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B9C3" w14:textId="68E1BEAA" w:rsidR="00CD6DEA" w:rsidRPr="002D432A" w:rsidRDefault="002D432A" w:rsidP="002D432A">
      <w:pPr>
        <w:pStyle w:val="BodyText"/>
        <w:spacing w:line="360" w:lineRule="auto"/>
        <w:jc w:val="both"/>
        <w:rPr>
          <w:sz w:val="24"/>
          <w:szCs w:val="24"/>
        </w:rPr>
      </w:pPr>
      <w:r w:rsidRPr="002D432A">
        <w:rPr>
          <w:noProof/>
          <w:sz w:val="24"/>
          <w:szCs w:val="24"/>
          <w:lang w:val="en-ZA" w:eastAsia="en-ZA"/>
        </w:rPr>
        <w:drawing>
          <wp:anchor distT="0" distB="0" distL="114300" distR="114300" simplePos="0" relativeHeight="251656704" behindDoc="0" locked="0" layoutInCell="1" allowOverlap="1" wp14:anchorId="56E6BF57" wp14:editId="375C7B51">
            <wp:simplePos x="0" y="0"/>
            <wp:positionH relativeFrom="margin">
              <wp:align>right</wp:align>
            </wp:positionH>
            <wp:positionV relativeFrom="paragraph">
              <wp:posOffset>262890</wp:posOffset>
            </wp:positionV>
            <wp:extent cx="2426335" cy="641985"/>
            <wp:effectExtent l="0" t="0" r="0" b="5715"/>
            <wp:wrapThrough wrapText="bothSides">
              <wp:wrapPolygon edited="0">
                <wp:start x="0" y="0"/>
                <wp:lineTo x="0" y="21151"/>
                <wp:lineTo x="21368" y="21151"/>
                <wp:lineTo x="21368" y="0"/>
                <wp:lineTo x="0" y="0"/>
              </wp:wrapPolygon>
            </wp:wrapThrough>
            <wp:docPr id="1" name="Picture 1" descr="Westcol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col Logo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33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32A">
        <w:rPr>
          <w:noProof/>
          <w:sz w:val="24"/>
          <w:szCs w:val="24"/>
          <w:lang w:val="en-ZA" w:eastAsia="en-ZA"/>
        </w:rPr>
        <w:drawing>
          <wp:anchor distT="0" distB="0" distL="114300" distR="114300" simplePos="0" relativeHeight="251657728" behindDoc="0" locked="0" layoutInCell="1" allowOverlap="1" wp14:anchorId="620A5939" wp14:editId="1E8209AC">
            <wp:simplePos x="0" y="0"/>
            <wp:positionH relativeFrom="margin">
              <wp:align>left</wp:align>
            </wp:positionH>
            <wp:positionV relativeFrom="paragraph">
              <wp:posOffset>56515</wp:posOffset>
            </wp:positionV>
            <wp:extent cx="2692400" cy="1120775"/>
            <wp:effectExtent l="0" t="0" r="0" b="3175"/>
            <wp:wrapThrough wrapText="bothSides">
              <wp:wrapPolygon edited="0">
                <wp:start x="0" y="0"/>
                <wp:lineTo x="0" y="21294"/>
                <wp:lineTo x="21396" y="21294"/>
                <wp:lineTo x="21396" y="0"/>
                <wp:lineTo x="0" y="0"/>
              </wp:wrapPolygon>
            </wp:wrapThrough>
            <wp:docPr id="2" name="Picture 2" descr="C:\Users\Lefifi.T\AppData\Local\Microsoft\Windows\Temporary Internet Files\Content.Outlook\XAEMJRW7\Higher Education LOG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ifi.T\AppData\Local\Microsoft\Windows\Temporary Internet Files\Content.Outlook\XAEMJRW7\Higher Education LOGO (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240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A6002" w14:textId="1917F5EC" w:rsidR="00CD6DEA" w:rsidRPr="002D432A" w:rsidRDefault="00CD6DEA" w:rsidP="002D432A">
      <w:pPr>
        <w:pStyle w:val="BodyText"/>
        <w:spacing w:line="360" w:lineRule="auto"/>
        <w:rPr>
          <w:b/>
          <w:sz w:val="24"/>
          <w:szCs w:val="24"/>
        </w:rPr>
      </w:pPr>
    </w:p>
    <w:p w14:paraId="4210DB26" w14:textId="7441F5B7" w:rsidR="002D432A" w:rsidRPr="002D432A" w:rsidRDefault="00AB7F12" w:rsidP="002D432A">
      <w:pPr>
        <w:tabs>
          <w:tab w:val="left" w:pos="6348"/>
        </w:tabs>
        <w:spacing w:line="360" w:lineRule="auto"/>
        <w:ind w:right="1502"/>
        <w:rPr>
          <w:w w:val="80"/>
          <w:sz w:val="24"/>
          <w:szCs w:val="24"/>
        </w:rPr>
      </w:pPr>
      <w:r w:rsidRPr="002D432A">
        <w:rPr>
          <w:w w:val="80"/>
          <w:sz w:val="24"/>
          <w:szCs w:val="24"/>
        </w:rPr>
        <w:tab/>
      </w:r>
      <w:r w:rsidRPr="002D432A">
        <w:rPr>
          <w:w w:val="80"/>
          <w:sz w:val="24"/>
          <w:szCs w:val="24"/>
        </w:rPr>
        <w:tab/>
      </w:r>
      <w:r w:rsidR="00424142" w:rsidRPr="002D432A">
        <w:rPr>
          <w:w w:val="80"/>
          <w:sz w:val="24"/>
          <w:szCs w:val="24"/>
        </w:rPr>
        <w:t xml:space="preserve"> </w:t>
      </w:r>
    </w:p>
    <w:p w14:paraId="682C445E" w14:textId="1FA580DD" w:rsidR="00CD6DEA" w:rsidRDefault="002D432A" w:rsidP="002D432A">
      <w:pPr>
        <w:tabs>
          <w:tab w:val="left" w:pos="6348"/>
        </w:tabs>
        <w:spacing w:line="360" w:lineRule="auto"/>
        <w:ind w:right="1502"/>
        <w:rPr>
          <w:spacing w:val="-2"/>
          <w:w w:val="90"/>
          <w:position w:val="4"/>
          <w:sz w:val="24"/>
          <w:szCs w:val="24"/>
        </w:rPr>
      </w:pPr>
      <w:r>
        <w:rPr>
          <w:w w:val="90"/>
          <w:position w:val="4"/>
          <w:sz w:val="24"/>
          <w:szCs w:val="24"/>
        </w:rPr>
        <w:t xml:space="preserve">Enquiries: </w:t>
      </w:r>
      <w:r w:rsidR="00871958" w:rsidRPr="002D432A">
        <w:rPr>
          <w:w w:val="90"/>
          <w:position w:val="4"/>
          <w:sz w:val="24"/>
          <w:szCs w:val="24"/>
        </w:rPr>
        <w:t xml:space="preserve">Tel </w:t>
      </w:r>
      <w:r w:rsidR="001A18AD" w:rsidRPr="002D432A">
        <w:rPr>
          <w:w w:val="90"/>
          <w:position w:val="4"/>
          <w:sz w:val="24"/>
          <w:szCs w:val="24"/>
        </w:rPr>
        <w:t>No:</w:t>
      </w:r>
      <w:r w:rsidR="00871958" w:rsidRPr="002D432A">
        <w:rPr>
          <w:spacing w:val="-2"/>
          <w:w w:val="90"/>
          <w:position w:val="4"/>
          <w:sz w:val="24"/>
          <w:szCs w:val="24"/>
        </w:rPr>
        <w:t xml:space="preserve"> </w:t>
      </w:r>
      <w:r w:rsidR="00702AF6" w:rsidRPr="002D432A">
        <w:rPr>
          <w:spacing w:val="-2"/>
          <w:w w:val="90"/>
          <w:position w:val="4"/>
          <w:sz w:val="24"/>
          <w:szCs w:val="24"/>
        </w:rPr>
        <w:t>011</w:t>
      </w:r>
      <w:r w:rsidRPr="002D432A">
        <w:rPr>
          <w:spacing w:val="-2"/>
          <w:w w:val="90"/>
          <w:position w:val="4"/>
          <w:sz w:val="24"/>
          <w:szCs w:val="24"/>
        </w:rPr>
        <w:t> 692 4082</w:t>
      </w:r>
    </w:p>
    <w:p w14:paraId="60DB2C0B" w14:textId="56746EC3" w:rsidR="00925661" w:rsidRDefault="00925661" w:rsidP="002D432A">
      <w:pPr>
        <w:tabs>
          <w:tab w:val="left" w:pos="6348"/>
        </w:tabs>
        <w:spacing w:line="360" w:lineRule="auto"/>
        <w:ind w:right="1502"/>
        <w:rPr>
          <w:spacing w:val="-2"/>
          <w:w w:val="90"/>
          <w:position w:val="4"/>
          <w:sz w:val="24"/>
          <w:szCs w:val="24"/>
        </w:rPr>
      </w:pPr>
      <w:r>
        <w:rPr>
          <w:spacing w:val="-2"/>
          <w:w w:val="90"/>
          <w:position w:val="4"/>
          <w:sz w:val="24"/>
          <w:szCs w:val="24"/>
        </w:rPr>
        <w:t>teboho@westcol.co.za</w:t>
      </w:r>
    </w:p>
    <w:p w14:paraId="65633685" w14:textId="77777777" w:rsidR="002D432A" w:rsidRPr="002D432A" w:rsidRDefault="002D432A" w:rsidP="002D432A">
      <w:pPr>
        <w:tabs>
          <w:tab w:val="left" w:pos="6348"/>
        </w:tabs>
        <w:spacing w:line="360" w:lineRule="auto"/>
        <w:ind w:right="1502"/>
        <w:rPr>
          <w:i/>
          <w:iCs/>
          <w:spacing w:val="-2"/>
          <w:w w:val="90"/>
          <w:position w:val="4"/>
          <w:sz w:val="24"/>
          <w:szCs w:val="24"/>
        </w:rPr>
      </w:pPr>
    </w:p>
    <w:p w14:paraId="5F60FD01" w14:textId="1B27D783" w:rsidR="002D432A" w:rsidRDefault="00ED7907" w:rsidP="002D432A">
      <w:pPr>
        <w:pStyle w:val="BodyText"/>
        <w:spacing w:before="1" w:line="360" w:lineRule="auto"/>
        <w:rPr>
          <w:b/>
          <w:iCs/>
          <w:sz w:val="24"/>
          <w:szCs w:val="24"/>
        </w:rPr>
      </w:pPr>
      <w:r>
        <w:rPr>
          <w:b/>
          <w:iCs/>
          <w:sz w:val="24"/>
          <w:szCs w:val="24"/>
        </w:rPr>
        <w:t>RFQ</w:t>
      </w:r>
      <w:r w:rsidR="002D432A" w:rsidRPr="002D432A">
        <w:rPr>
          <w:b/>
          <w:iCs/>
          <w:sz w:val="24"/>
          <w:szCs w:val="24"/>
        </w:rPr>
        <w:t xml:space="preserve"> NUMBER:  WCOL/</w:t>
      </w:r>
      <w:r>
        <w:rPr>
          <w:b/>
          <w:iCs/>
          <w:sz w:val="24"/>
          <w:szCs w:val="24"/>
        </w:rPr>
        <w:t>RISKFRAUD</w:t>
      </w:r>
      <w:r w:rsidR="002D432A" w:rsidRPr="002D432A">
        <w:rPr>
          <w:b/>
          <w:iCs/>
          <w:sz w:val="24"/>
          <w:szCs w:val="24"/>
        </w:rPr>
        <w:t>/0</w:t>
      </w:r>
      <w:r>
        <w:rPr>
          <w:b/>
          <w:iCs/>
          <w:sz w:val="24"/>
          <w:szCs w:val="24"/>
        </w:rPr>
        <w:t>1</w:t>
      </w:r>
      <w:r w:rsidR="002D432A" w:rsidRPr="002D432A">
        <w:rPr>
          <w:b/>
          <w:iCs/>
          <w:sz w:val="24"/>
          <w:szCs w:val="24"/>
        </w:rPr>
        <w:t>/2023</w:t>
      </w:r>
      <w:r w:rsidR="002D432A">
        <w:rPr>
          <w:b/>
          <w:iCs/>
          <w:sz w:val="24"/>
          <w:szCs w:val="24"/>
        </w:rPr>
        <w:tab/>
      </w:r>
    </w:p>
    <w:p w14:paraId="3F1292A8" w14:textId="2D9F5A61" w:rsidR="002D432A" w:rsidRDefault="002D432A" w:rsidP="002D432A">
      <w:pPr>
        <w:pStyle w:val="BodyText"/>
        <w:spacing w:before="1" w:line="360" w:lineRule="auto"/>
        <w:rPr>
          <w:b/>
          <w:iCs/>
          <w:sz w:val="24"/>
          <w:szCs w:val="24"/>
        </w:rPr>
      </w:pPr>
      <w:r>
        <w:rPr>
          <w:b/>
          <w:iCs/>
          <w:sz w:val="24"/>
          <w:szCs w:val="24"/>
        </w:rPr>
        <w:t xml:space="preserve">CLOSING DATE:  </w:t>
      </w:r>
      <w:r w:rsidR="00096FCB">
        <w:rPr>
          <w:b/>
          <w:iCs/>
          <w:sz w:val="24"/>
          <w:szCs w:val="24"/>
        </w:rPr>
        <w:t>17</w:t>
      </w:r>
      <w:r w:rsidR="00ED7907">
        <w:rPr>
          <w:b/>
          <w:iCs/>
          <w:sz w:val="24"/>
          <w:szCs w:val="24"/>
        </w:rPr>
        <w:t>/1</w:t>
      </w:r>
      <w:r w:rsidR="00096FCB">
        <w:rPr>
          <w:b/>
          <w:iCs/>
          <w:sz w:val="24"/>
          <w:szCs w:val="24"/>
        </w:rPr>
        <w:t>1</w:t>
      </w:r>
      <w:r w:rsidR="00ED7907">
        <w:rPr>
          <w:b/>
          <w:iCs/>
          <w:sz w:val="24"/>
          <w:szCs w:val="24"/>
        </w:rPr>
        <w:t>/2023</w:t>
      </w:r>
    </w:p>
    <w:p w14:paraId="21F8F0CF" w14:textId="5A0F408B" w:rsidR="002D432A" w:rsidRPr="002D432A" w:rsidRDefault="002D432A" w:rsidP="002D432A">
      <w:pPr>
        <w:pStyle w:val="BodyText"/>
        <w:spacing w:before="1" w:line="360" w:lineRule="auto"/>
        <w:rPr>
          <w:b/>
          <w:iCs/>
          <w:sz w:val="24"/>
          <w:szCs w:val="24"/>
        </w:rPr>
      </w:pPr>
      <w:r>
        <w:rPr>
          <w:b/>
          <w:iCs/>
          <w:sz w:val="24"/>
          <w:szCs w:val="24"/>
        </w:rPr>
        <w:t>CLOSING TIME:  11:00</w:t>
      </w:r>
    </w:p>
    <w:p w14:paraId="4B8BA37D" w14:textId="4AEEC438" w:rsidR="00CD6DEA" w:rsidRPr="002D432A" w:rsidRDefault="00FA5B59" w:rsidP="002D432A">
      <w:pPr>
        <w:pStyle w:val="BodyText"/>
        <w:spacing w:before="4" w:line="360" w:lineRule="auto"/>
        <w:rPr>
          <w:b/>
          <w:i/>
          <w:sz w:val="24"/>
          <w:szCs w:val="24"/>
        </w:rPr>
      </w:pPr>
      <w:r>
        <w:rPr>
          <w:b/>
          <w:i/>
          <w:sz w:val="24"/>
          <w:szCs w:val="24"/>
        </w:rPr>
        <w:pict w14:anchorId="44EA77A7">
          <v:rect id="_x0000_i1025" style="width:0;height:1.5pt" o:hralign="center" o:hrstd="t" o:hr="t" fillcolor="#a0a0a0" stroked="f"/>
        </w:pict>
      </w:r>
    </w:p>
    <w:p w14:paraId="0943690E" w14:textId="16BB4105" w:rsidR="00CD6DEA" w:rsidRPr="002D432A" w:rsidRDefault="00ED7907" w:rsidP="002D432A">
      <w:pPr>
        <w:pStyle w:val="BodyText"/>
        <w:spacing w:before="8" w:line="360" w:lineRule="auto"/>
        <w:rPr>
          <w:sz w:val="24"/>
          <w:szCs w:val="24"/>
        </w:rPr>
      </w:pPr>
      <w:r>
        <w:rPr>
          <w:b/>
          <w:bCs/>
          <w:w w:val="80"/>
          <w:sz w:val="24"/>
          <w:szCs w:val="24"/>
        </w:rPr>
        <w:t>RFQ</w:t>
      </w:r>
      <w:r w:rsidR="00871958" w:rsidRPr="002D432A">
        <w:rPr>
          <w:b/>
          <w:bCs/>
          <w:w w:val="80"/>
          <w:sz w:val="24"/>
          <w:szCs w:val="24"/>
        </w:rPr>
        <w:t xml:space="preserve"> DOCUMENTS MAY BE DEPOSITED IN THE BID BOX SITUATED AT</w:t>
      </w:r>
      <w:r w:rsidR="00871958" w:rsidRPr="002D432A">
        <w:rPr>
          <w:w w:val="80"/>
          <w:sz w:val="24"/>
          <w:szCs w:val="24"/>
        </w:rPr>
        <w:t>:</w:t>
      </w:r>
    </w:p>
    <w:p w14:paraId="3A7FCCCA" w14:textId="77777777" w:rsidR="002D432A" w:rsidRDefault="00702AF6" w:rsidP="002D432A">
      <w:pPr>
        <w:pStyle w:val="BodyText"/>
        <w:tabs>
          <w:tab w:val="left" w:pos="2083"/>
        </w:tabs>
        <w:spacing w:line="360" w:lineRule="auto"/>
        <w:rPr>
          <w:sz w:val="24"/>
          <w:szCs w:val="24"/>
        </w:rPr>
      </w:pPr>
      <w:r w:rsidRPr="002D432A">
        <w:rPr>
          <w:sz w:val="24"/>
          <w:szCs w:val="24"/>
        </w:rPr>
        <w:t>WESTCOL</w:t>
      </w:r>
      <w:r w:rsidR="00C4549A" w:rsidRPr="002D432A">
        <w:rPr>
          <w:sz w:val="24"/>
          <w:szCs w:val="24"/>
        </w:rPr>
        <w:t xml:space="preserve"> COLLEGE</w:t>
      </w:r>
    </w:p>
    <w:p w14:paraId="43AC6CE0" w14:textId="7D5C30BA" w:rsidR="00680CE6" w:rsidRDefault="002D432A" w:rsidP="002D432A">
      <w:pPr>
        <w:pStyle w:val="BodyText"/>
        <w:tabs>
          <w:tab w:val="left" w:pos="2083"/>
        </w:tabs>
        <w:spacing w:line="360" w:lineRule="auto"/>
        <w:rPr>
          <w:sz w:val="24"/>
          <w:szCs w:val="24"/>
        </w:rPr>
      </w:pPr>
      <w:r>
        <w:rPr>
          <w:sz w:val="24"/>
          <w:szCs w:val="24"/>
        </w:rPr>
        <w:t>42 JOHNSTONE AVENUE</w:t>
      </w:r>
    </w:p>
    <w:p w14:paraId="559EDFE2" w14:textId="2B1B80B0" w:rsidR="002D432A" w:rsidRDefault="002D432A" w:rsidP="002D432A">
      <w:pPr>
        <w:pStyle w:val="BodyText"/>
        <w:tabs>
          <w:tab w:val="left" w:pos="2083"/>
        </w:tabs>
        <w:spacing w:line="360" w:lineRule="auto"/>
        <w:rPr>
          <w:sz w:val="24"/>
          <w:szCs w:val="24"/>
        </w:rPr>
      </w:pPr>
      <w:r>
        <w:rPr>
          <w:sz w:val="24"/>
          <w:szCs w:val="24"/>
        </w:rPr>
        <w:t>HECTORTON</w:t>
      </w:r>
    </w:p>
    <w:p w14:paraId="6DA4FF3E" w14:textId="65818579" w:rsidR="002D432A" w:rsidRPr="00DA260E" w:rsidRDefault="002D432A" w:rsidP="002D432A">
      <w:pPr>
        <w:pStyle w:val="BodyText"/>
        <w:tabs>
          <w:tab w:val="left" w:pos="2083"/>
        </w:tabs>
        <w:spacing w:line="360" w:lineRule="auto"/>
        <w:rPr>
          <w:sz w:val="24"/>
          <w:szCs w:val="24"/>
          <w:lang w:val="en-ZA"/>
        </w:rPr>
      </w:pPr>
      <w:r>
        <w:rPr>
          <w:sz w:val="24"/>
          <w:szCs w:val="24"/>
        </w:rPr>
        <w:t>RANDFONTEIN</w:t>
      </w:r>
    </w:p>
    <w:p w14:paraId="1D9C283F" w14:textId="62066ED6" w:rsidR="002D432A" w:rsidRDefault="002D432A" w:rsidP="002D432A">
      <w:pPr>
        <w:pStyle w:val="BodyText"/>
        <w:tabs>
          <w:tab w:val="left" w:pos="2083"/>
        </w:tabs>
        <w:spacing w:line="360" w:lineRule="auto"/>
        <w:rPr>
          <w:sz w:val="24"/>
          <w:szCs w:val="24"/>
        </w:rPr>
      </w:pPr>
      <w:r>
        <w:rPr>
          <w:sz w:val="24"/>
          <w:szCs w:val="24"/>
        </w:rPr>
        <w:t>1760</w:t>
      </w:r>
    </w:p>
    <w:p w14:paraId="1F288FEE" w14:textId="45BFE490" w:rsidR="002D432A" w:rsidRPr="002D432A" w:rsidRDefault="00FA5B59" w:rsidP="002D432A">
      <w:pPr>
        <w:pStyle w:val="BodyText"/>
        <w:tabs>
          <w:tab w:val="left" w:pos="2083"/>
        </w:tabs>
        <w:spacing w:line="360" w:lineRule="auto"/>
        <w:rPr>
          <w:sz w:val="24"/>
          <w:szCs w:val="24"/>
        </w:rPr>
      </w:pPr>
      <w:r>
        <w:rPr>
          <w:b/>
          <w:i/>
          <w:sz w:val="24"/>
          <w:szCs w:val="24"/>
        </w:rPr>
        <w:pict w14:anchorId="488C3451">
          <v:rect id="_x0000_i1026" style="width:0;height:1.5pt" o:hralign="center" o:hrstd="t" o:hr="t" fillcolor="#a0a0a0" stroked="f"/>
        </w:pict>
      </w:r>
    </w:p>
    <w:p w14:paraId="176717E7" w14:textId="2BD6E448" w:rsidR="00CD6DEA" w:rsidRPr="002D432A" w:rsidRDefault="00702AF6" w:rsidP="002D432A">
      <w:pPr>
        <w:pStyle w:val="BodyText"/>
        <w:tabs>
          <w:tab w:val="left" w:pos="2083"/>
          <w:tab w:val="center" w:pos="4945"/>
        </w:tabs>
        <w:spacing w:before="1" w:line="360" w:lineRule="auto"/>
        <w:rPr>
          <w:sz w:val="24"/>
          <w:szCs w:val="24"/>
        </w:rPr>
      </w:pPr>
      <w:r w:rsidRPr="002D432A">
        <w:rPr>
          <w:sz w:val="24"/>
          <w:szCs w:val="24"/>
        </w:rPr>
        <w:t xml:space="preserve">                                  </w:t>
      </w:r>
    </w:p>
    <w:p w14:paraId="690CA9FE" w14:textId="5F05024B" w:rsidR="00CD6DEA" w:rsidRDefault="002D432A" w:rsidP="005A3263">
      <w:pPr>
        <w:spacing w:line="360" w:lineRule="auto"/>
        <w:ind w:left="924" w:right="110"/>
        <w:rPr>
          <w:b/>
          <w:w w:val="110"/>
          <w:sz w:val="24"/>
          <w:szCs w:val="24"/>
        </w:rPr>
      </w:pPr>
      <w:r w:rsidRPr="002D432A">
        <w:rPr>
          <w:bCs/>
          <w:w w:val="110"/>
          <w:sz w:val="24"/>
          <w:szCs w:val="24"/>
        </w:rPr>
        <w:t xml:space="preserve">NB: </w:t>
      </w:r>
      <w:r w:rsidR="00ED7907">
        <w:rPr>
          <w:bCs/>
          <w:w w:val="110"/>
          <w:sz w:val="24"/>
          <w:szCs w:val="24"/>
        </w:rPr>
        <w:t xml:space="preserve">Please </w:t>
      </w:r>
      <w:r w:rsidR="00871958" w:rsidRPr="002D432A">
        <w:rPr>
          <w:bCs/>
          <w:w w:val="110"/>
          <w:sz w:val="24"/>
          <w:szCs w:val="24"/>
        </w:rPr>
        <w:t xml:space="preserve">ensure that quotations are delivered timeously to the correct address. </w:t>
      </w:r>
      <w:r w:rsidR="00871958" w:rsidRPr="002D432A">
        <w:rPr>
          <w:b/>
          <w:w w:val="110"/>
          <w:sz w:val="24"/>
          <w:szCs w:val="24"/>
        </w:rPr>
        <w:t>If the quotation is late, it will not be accepted for consideration.</w:t>
      </w:r>
    </w:p>
    <w:p w14:paraId="53DC310E" w14:textId="77777777" w:rsidR="00DA260E" w:rsidRDefault="00DA260E" w:rsidP="005A3263">
      <w:pPr>
        <w:spacing w:line="360" w:lineRule="auto"/>
        <w:ind w:left="924" w:right="110"/>
        <w:rPr>
          <w:b/>
          <w:sz w:val="24"/>
          <w:szCs w:val="24"/>
        </w:rPr>
      </w:pPr>
    </w:p>
    <w:p w14:paraId="22BB892E" w14:textId="16DCC40B" w:rsidR="00DA260E" w:rsidRPr="002D432A" w:rsidRDefault="00DA260E" w:rsidP="005A3263">
      <w:pPr>
        <w:spacing w:line="360" w:lineRule="auto"/>
        <w:ind w:left="924" w:right="110"/>
        <w:rPr>
          <w:b/>
          <w:sz w:val="24"/>
          <w:szCs w:val="24"/>
        </w:rPr>
      </w:pPr>
      <w:r>
        <w:rPr>
          <w:b/>
          <w:sz w:val="24"/>
          <w:szCs w:val="24"/>
        </w:rPr>
        <w:t>Suppliers that have submitted previously do not have to resubmit.</w:t>
      </w:r>
    </w:p>
    <w:p w14:paraId="33D07B16" w14:textId="6AB75E53" w:rsidR="00E10157" w:rsidRDefault="00E10157">
      <w:pPr>
        <w:rPr>
          <w:sz w:val="24"/>
          <w:szCs w:val="24"/>
        </w:rPr>
      </w:pPr>
      <w:r>
        <w:rPr>
          <w:sz w:val="24"/>
          <w:szCs w:val="24"/>
        </w:rPr>
        <w:br w:type="page"/>
      </w:r>
    </w:p>
    <w:p w14:paraId="17AA76D0" w14:textId="0FD8BAF9" w:rsidR="00CD6DEA" w:rsidRDefault="00E10157" w:rsidP="00ED7907">
      <w:pPr>
        <w:rPr>
          <w:b/>
          <w:bCs/>
          <w:sz w:val="24"/>
          <w:szCs w:val="24"/>
        </w:rPr>
      </w:pPr>
      <w:r w:rsidRPr="00ED7907">
        <w:rPr>
          <w:b/>
          <w:bCs/>
          <w:sz w:val="24"/>
          <w:szCs w:val="24"/>
        </w:rPr>
        <w:lastRenderedPageBreak/>
        <w:t>COMPULSORY REQUIREMENTS</w:t>
      </w:r>
    </w:p>
    <w:p w14:paraId="7CCA32F9" w14:textId="77777777" w:rsidR="00ED7907" w:rsidRPr="00ED7907" w:rsidRDefault="00ED7907" w:rsidP="00ED7907">
      <w:pPr>
        <w:rPr>
          <w:b/>
          <w:bCs/>
          <w:sz w:val="24"/>
          <w:szCs w:val="24"/>
        </w:rPr>
      </w:pPr>
    </w:p>
    <w:tbl>
      <w:tblPr>
        <w:tblStyle w:val="TableGrid"/>
        <w:tblW w:w="0" w:type="auto"/>
        <w:tblLook w:val="04A0" w:firstRow="1" w:lastRow="0" w:firstColumn="1" w:lastColumn="0" w:noHBand="0" w:noVBand="1"/>
      </w:tblPr>
      <w:tblGrid>
        <w:gridCol w:w="560"/>
        <w:gridCol w:w="7172"/>
        <w:gridCol w:w="928"/>
      </w:tblGrid>
      <w:tr w:rsidR="00E10157" w14:paraId="62712FCC" w14:textId="77777777" w:rsidTr="006D2517">
        <w:tc>
          <w:tcPr>
            <w:tcW w:w="560" w:type="dxa"/>
          </w:tcPr>
          <w:p w14:paraId="62DA53D2" w14:textId="7606D47E" w:rsidR="00E10157" w:rsidRPr="00E10157" w:rsidRDefault="00E10157" w:rsidP="00E10157">
            <w:pPr>
              <w:pStyle w:val="BodyText"/>
              <w:spacing w:before="10" w:line="360" w:lineRule="auto"/>
              <w:rPr>
                <w:b/>
                <w:bCs/>
                <w:sz w:val="20"/>
                <w:szCs w:val="20"/>
              </w:rPr>
            </w:pPr>
            <w:r w:rsidRPr="00E10157">
              <w:rPr>
                <w:b/>
                <w:bCs/>
                <w:sz w:val="20"/>
                <w:szCs w:val="20"/>
              </w:rPr>
              <w:t>NR</w:t>
            </w:r>
          </w:p>
        </w:tc>
        <w:tc>
          <w:tcPr>
            <w:tcW w:w="7172" w:type="dxa"/>
          </w:tcPr>
          <w:p w14:paraId="6CCE9C1E" w14:textId="62EC6A25" w:rsidR="00E10157" w:rsidRPr="00E10157" w:rsidRDefault="00E10157" w:rsidP="00E10157">
            <w:pPr>
              <w:pStyle w:val="BodyText"/>
              <w:spacing w:before="10" w:line="360" w:lineRule="auto"/>
              <w:rPr>
                <w:b/>
                <w:bCs/>
                <w:sz w:val="20"/>
                <w:szCs w:val="20"/>
              </w:rPr>
            </w:pPr>
            <w:r w:rsidRPr="00E10157">
              <w:rPr>
                <w:b/>
                <w:bCs/>
                <w:sz w:val="20"/>
                <w:szCs w:val="20"/>
              </w:rPr>
              <w:t>ITEM</w:t>
            </w:r>
          </w:p>
        </w:tc>
        <w:tc>
          <w:tcPr>
            <w:tcW w:w="928" w:type="dxa"/>
          </w:tcPr>
          <w:p w14:paraId="4D481C44" w14:textId="2CC010D0" w:rsidR="00E10157" w:rsidRPr="00E10157" w:rsidRDefault="00E10157" w:rsidP="00E10157">
            <w:pPr>
              <w:pStyle w:val="BodyText"/>
              <w:spacing w:before="10" w:line="360" w:lineRule="auto"/>
              <w:rPr>
                <w:b/>
                <w:bCs/>
                <w:sz w:val="20"/>
                <w:szCs w:val="20"/>
              </w:rPr>
            </w:pPr>
            <w:r w:rsidRPr="00E10157">
              <w:rPr>
                <w:b/>
                <w:bCs/>
                <w:sz w:val="20"/>
                <w:szCs w:val="20"/>
              </w:rPr>
              <w:t xml:space="preserve">CHECK </w:t>
            </w:r>
            <w:r>
              <w:rPr>
                <w:b/>
                <w:bCs/>
                <w:sz w:val="20"/>
                <w:szCs w:val="20"/>
              </w:rPr>
              <w:sym w:font="Webdings" w:char="F020"/>
            </w:r>
            <w:r>
              <w:rPr>
                <w:b/>
                <w:bCs/>
                <w:sz w:val="20"/>
                <w:szCs w:val="20"/>
              </w:rPr>
              <w:sym w:font="Wingdings" w:char="F0FC"/>
            </w:r>
          </w:p>
        </w:tc>
      </w:tr>
      <w:tr w:rsidR="00E10157" w:rsidRPr="00E10157" w14:paraId="645CB1F7" w14:textId="77777777" w:rsidTr="006D2517">
        <w:tc>
          <w:tcPr>
            <w:tcW w:w="560" w:type="dxa"/>
          </w:tcPr>
          <w:p w14:paraId="6E99684E" w14:textId="7947DFA0" w:rsidR="00E10157" w:rsidRPr="00E10157" w:rsidRDefault="00E10157" w:rsidP="00E10157">
            <w:pPr>
              <w:pStyle w:val="BodyText"/>
              <w:spacing w:before="10" w:line="360" w:lineRule="auto"/>
              <w:rPr>
                <w:sz w:val="20"/>
                <w:szCs w:val="20"/>
              </w:rPr>
            </w:pPr>
            <w:r w:rsidRPr="00E10157">
              <w:rPr>
                <w:sz w:val="20"/>
                <w:szCs w:val="20"/>
              </w:rPr>
              <w:t>1</w:t>
            </w:r>
          </w:p>
        </w:tc>
        <w:tc>
          <w:tcPr>
            <w:tcW w:w="7172" w:type="dxa"/>
          </w:tcPr>
          <w:p w14:paraId="0E436E5A" w14:textId="1FFDD887" w:rsidR="00E10157" w:rsidRPr="00E10157" w:rsidRDefault="00E10157" w:rsidP="00E10157">
            <w:pPr>
              <w:pStyle w:val="BodyText"/>
              <w:spacing w:before="10" w:line="360" w:lineRule="auto"/>
              <w:rPr>
                <w:sz w:val="20"/>
                <w:szCs w:val="20"/>
              </w:rPr>
            </w:pPr>
            <w:r w:rsidRPr="00E10157">
              <w:rPr>
                <w:sz w:val="20"/>
                <w:szCs w:val="20"/>
              </w:rPr>
              <w:t xml:space="preserve">ALL PRICES MUST BE </w:t>
            </w:r>
            <w:r w:rsidRPr="00E10157">
              <w:rPr>
                <w:b/>
                <w:bCs/>
                <w:sz w:val="20"/>
                <w:szCs w:val="20"/>
              </w:rPr>
              <w:t>VAT INCLUSIVE</w:t>
            </w:r>
          </w:p>
        </w:tc>
        <w:tc>
          <w:tcPr>
            <w:tcW w:w="928" w:type="dxa"/>
          </w:tcPr>
          <w:p w14:paraId="4BED2978" w14:textId="77777777" w:rsidR="00E10157" w:rsidRPr="00E10157" w:rsidRDefault="00E10157" w:rsidP="00E10157">
            <w:pPr>
              <w:pStyle w:val="BodyText"/>
              <w:spacing w:before="10" w:line="360" w:lineRule="auto"/>
              <w:rPr>
                <w:sz w:val="20"/>
                <w:szCs w:val="20"/>
              </w:rPr>
            </w:pPr>
          </w:p>
        </w:tc>
      </w:tr>
      <w:tr w:rsidR="00E10157" w:rsidRPr="00E10157" w14:paraId="756F84FB" w14:textId="77777777" w:rsidTr="006D2517">
        <w:tc>
          <w:tcPr>
            <w:tcW w:w="560" w:type="dxa"/>
          </w:tcPr>
          <w:p w14:paraId="67DD5B11" w14:textId="524D8A0B" w:rsidR="00E10157" w:rsidRPr="00E10157" w:rsidRDefault="00E10157" w:rsidP="00E10157">
            <w:pPr>
              <w:pStyle w:val="BodyText"/>
              <w:spacing w:before="10" w:line="360" w:lineRule="auto"/>
              <w:rPr>
                <w:sz w:val="20"/>
                <w:szCs w:val="20"/>
              </w:rPr>
            </w:pPr>
            <w:r>
              <w:rPr>
                <w:sz w:val="20"/>
                <w:szCs w:val="20"/>
              </w:rPr>
              <w:t>2</w:t>
            </w:r>
          </w:p>
        </w:tc>
        <w:tc>
          <w:tcPr>
            <w:tcW w:w="7172" w:type="dxa"/>
          </w:tcPr>
          <w:p w14:paraId="31FB9490" w14:textId="1190825E" w:rsidR="00E10157" w:rsidRPr="00E10157" w:rsidRDefault="00E10157" w:rsidP="00E10157">
            <w:pPr>
              <w:pStyle w:val="BodyText"/>
              <w:spacing w:before="10" w:line="360" w:lineRule="auto"/>
              <w:rPr>
                <w:b/>
                <w:bCs/>
                <w:sz w:val="20"/>
                <w:szCs w:val="20"/>
              </w:rPr>
            </w:pPr>
            <w:r>
              <w:rPr>
                <w:sz w:val="20"/>
                <w:szCs w:val="20"/>
              </w:rPr>
              <w:t xml:space="preserve">ALL QUOTATIONS MUST BE SUBMITTED ON THE COLLEGE SPECIFICATION FORM ENCLOSED </w:t>
            </w:r>
            <w:r>
              <w:rPr>
                <w:b/>
                <w:bCs/>
                <w:sz w:val="20"/>
                <w:szCs w:val="20"/>
              </w:rPr>
              <w:t>(NOT TO BE RE-TYPED)</w:t>
            </w:r>
            <w:r w:rsidR="00B70453">
              <w:rPr>
                <w:b/>
                <w:bCs/>
                <w:sz w:val="20"/>
                <w:szCs w:val="20"/>
              </w:rPr>
              <w:t xml:space="preserve"> SBD 3.3</w:t>
            </w:r>
          </w:p>
        </w:tc>
        <w:tc>
          <w:tcPr>
            <w:tcW w:w="928" w:type="dxa"/>
          </w:tcPr>
          <w:p w14:paraId="1B7F15AE" w14:textId="77777777" w:rsidR="00E10157" w:rsidRPr="00E10157" w:rsidRDefault="00E10157" w:rsidP="00E10157">
            <w:pPr>
              <w:pStyle w:val="BodyText"/>
              <w:spacing w:before="10" w:line="360" w:lineRule="auto"/>
              <w:rPr>
                <w:sz w:val="20"/>
                <w:szCs w:val="20"/>
              </w:rPr>
            </w:pPr>
          </w:p>
        </w:tc>
      </w:tr>
      <w:tr w:rsidR="00E10157" w:rsidRPr="00E10157" w14:paraId="68770EAF" w14:textId="77777777" w:rsidTr="006D2517">
        <w:tc>
          <w:tcPr>
            <w:tcW w:w="560" w:type="dxa"/>
          </w:tcPr>
          <w:p w14:paraId="7B13A2A6" w14:textId="3A7B4B6E" w:rsidR="00E10157" w:rsidRDefault="00E10157" w:rsidP="00E10157">
            <w:pPr>
              <w:pStyle w:val="BodyText"/>
              <w:spacing w:before="10" w:line="360" w:lineRule="auto"/>
              <w:rPr>
                <w:sz w:val="20"/>
                <w:szCs w:val="20"/>
              </w:rPr>
            </w:pPr>
            <w:r>
              <w:rPr>
                <w:sz w:val="20"/>
                <w:szCs w:val="20"/>
              </w:rPr>
              <w:t>3</w:t>
            </w:r>
          </w:p>
        </w:tc>
        <w:tc>
          <w:tcPr>
            <w:tcW w:w="7172" w:type="dxa"/>
          </w:tcPr>
          <w:p w14:paraId="3B53B51D" w14:textId="156B1D47" w:rsidR="00E10157" w:rsidRDefault="00E10157" w:rsidP="00E10157">
            <w:pPr>
              <w:pStyle w:val="BodyText"/>
              <w:spacing w:before="10" w:line="360" w:lineRule="auto"/>
              <w:rPr>
                <w:sz w:val="20"/>
                <w:szCs w:val="20"/>
              </w:rPr>
            </w:pPr>
            <w:r>
              <w:rPr>
                <w:sz w:val="20"/>
                <w:szCs w:val="20"/>
              </w:rPr>
              <w:t>CERTIFIED C</w:t>
            </w:r>
            <w:r w:rsidR="003A7137">
              <w:rPr>
                <w:sz w:val="20"/>
                <w:szCs w:val="20"/>
              </w:rPr>
              <w:t>C</w:t>
            </w:r>
            <w:r>
              <w:rPr>
                <w:sz w:val="20"/>
                <w:szCs w:val="20"/>
              </w:rPr>
              <w:t>COMPANY REGISTRATION DOCUMENT</w:t>
            </w:r>
          </w:p>
        </w:tc>
        <w:tc>
          <w:tcPr>
            <w:tcW w:w="928" w:type="dxa"/>
          </w:tcPr>
          <w:p w14:paraId="1557E84A" w14:textId="77777777" w:rsidR="00E10157" w:rsidRPr="00E10157" w:rsidRDefault="00E10157" w:rsidP="00E10157">
            <w:pPr>
              <w:pStyle w:val="BodyText"/>
              <w:spacing w:before="10" w:line="360" w:lineRule="auto"/>
              <w:rPr>
                <w:sz w:val="20"/>
                <w:szCs w:val="20"/>
              </w:rPr>
            </w:pPr>
          </w:p>
        </w:tc>
      </w:tr>
      <w:tr w:rsidR="00E10157" w:rsidRPr="00E10157" w14:paraId="3B38A692" w14:textId="77777777" w:rsidTr="006D2517">
        <w:tc>
          <w:tcPr>
            <w:tcW w:w="560" w:type="dxa"/>
          </w:tcPr>
          <w:p w14:paraId="0B42CAC3" w14:textId="075B031D" w:rsidR="00E10157" w:rsidRDefault="00E10157" w:rsidP="00E10157">
            <w:pPr>
              <w:pStyle w:val="BodyText"/>
              <w:spacing w:before="10" w:line="360" w:lineRule="auto"/>
              <w:rPr>
                <w:sz w:val="20"/>
                <w:szCs w:val="20"/>
              </w:rPr>
            </w:pPr>
            <w:r>
              <w:rPr>
                <w:sz w:val="20"/>
                <w:szCs w:val="20"/>
              </w:rPr>
              <w:t>4</w:t>
            </w:r>
          </w:p>
        </w:tc>
        <w:tc>
          <w:tcPr>
            <w:tcW w:w="7172" w:type="dxa"/>
          </w:tcPr>
          <w:p w14:paraId="1C695729" w14:textId="6DEBDF53" w:rsidR="00E10157" w:rsidRDefault="00E10157" w:rsidP="00E10157">
            <w:pPr>
              <w:pStyle w:val="BodyText"/>
              <w:spacing w:before="10" w:line="360" w:lineRule="auto"/>
              <w:rPr>
                <w:sz w:val="20"/>
                <w:szCs w:val="20"/>
              </w:rPr>
            </w:pPr>
            <w:r>
              <w:rPr>
                <w:sz w:val="20"/>
                <w:szCs w:val="20"/>
              </w:rPr>
              <w:t>CERTIFIED COPIES OF ID DOCUMENTS OF OWNER(S), PARTNERS, SHAREHOLDERS</w:t>
            </w:r>
          </w:p>
        </w:tc>
        <w:tc>
          <w:tcPr>
            <w:tcW w:w="928" w:type="dxa"/>
          </w:tcPr>
          <w:p w14:paraId="10417BD7" w14:textId="77777777" w:rsidR="00E10157" w:rsidRPr="00E10157" w:rsidRDefault="00E10157" w:rsidP="00E10157">
            <w:pPr>
              <w:pStyle w:val="BodyText"/>
              <w:spacing w:before="10" w:line="360" w:lineRule="auto"/>
              <w:rPr>
                <w:sz w:val="20"/>
                <w:szCs w:val="20"/>
              </w:rPr>
            </w:pPr>
          </w:p>
        </w:tc>
      </w:tr>
      <w:tr w:rsidR="00E10157" w:rsidRPr="00E10157" w14:paraId="08D34E3C" w14:textId="77777777" w:rsidTr="006D2517">
        <w:tc>
          <w:tcPr>
            <w:tcW w:w="560" w:type="dxa"/>
          </w:tcPr>
          <w:p w14:paraId="7CD1FE31" w14:textId="2D6D057A" w:rsidR="00E10157" w:rsidRDefault="00E10157" w:rsidP="00E10157">
            <w:pPr>
              <w:pStyle w:val="BodyText"/>
              <w:spacing w:before="10" w:line="360" w:lineRule="auto"/>
              <w:rPr>
                <w:sz w:val="20"/>
                <w:szCs w:val="20"/>
              </w:rPr>
            </w:pPr>
            <w:r>
              <w:rPr>
                <w:sz w:val="20"/>
                <w:szCs w:val="20"/>
              </w:rPr>
              <w:t>5</w:t>
            </w:r>
          </w:p>
        </w:tc>
        <w:tc>
          <w:tcPr>
            <w:tcW w:w="7172" w:type="dxa"/>
          </w:tcPr>
          <w:p w14:paraId="1F119098" w14:textId="5AD0C9E7" w:rsidR="00E10157" w:rsidRDefault="00E10157" w:rsidP="00E10157">
            <w:pPr>
              <w:pStyle w:val="BodyText"/>
              <w:spacing w:before="10" w:line="360" w:lineRule="auto"/>
              <w:rPr>
                <w:sz w:val="20"/>
                <w:szCs w:val="20"/>
              </w:rPr>
            </w:pPr>
            <w:r>
              <w:rPr>
                <w:sz w:val="20"/>
                <w:szCs w:val="20"/>
              </w:rPr>
              <w:t>ORIGINAL/CERTIFIED COPY OF A VALID TAX CLEARANCE CERTIFICATE/PROOF OF TAX COMPLIANCE STATUS PIN FROM SARS</w:t>
            </w:r>
          </w:p>
        </w:tc>
        <w:tc>
          <w:tcPr>
            <w:tcW w:w="928" w:type="dxa"/>
          </w:tcPr>
          <w:p w14:paraId="7FE4D52E" w14:textId="77777777" w:rsidR="00E10157" w:rsidRPr="00E10157" w:rsidRDefault="00E10157" w:rsidP="00E10157">
            <w:pPr>
              <w:pStyle w:val="BodyText"/>
              <w:spacing w:before="10" w:line="360" w:lineRule="auto"/>
              <w:rPr>
                <w:sz w:val="20"/>
                <w:szCs w:val="20"/>
              </w:rPr>
            </w:pPr>
          </w:p>
        </w:tc>
      </w:tr>
      <w:tr w:rsidR="00E10157" w:rsidRPr="00E10157" w14:paraId="2AD82F1A" w14:textId="77777777" w:rsidTr="006D2517">
        <w:tc>
          <w:tcPr>
            <w:tcW w:w="560" w:type="dxa"/>
          </w:tcPr>
          <w:p w14:paraId="507E0063" w14:textId="4293CF4A" w:rsidR="00E10157" w:rsidRDefault="00E10157" w:rsidP="00E10157">
            <w:pPr>
              <w:pStyle w:val="BodyText"/>
              <w:spacing w:before="10" w:line="360" w:lineRule="auto"/>
              <w:rPr>
                <w:sz w:val="20"/>
                <w:szCs w:val="20"/>
              </w:rPr>
            </w:pPr>
            <w:r>
              <w:rPr>
                <w:sz w:val="20"/>
                <w:szCs w:val="20"/>
              </w:rPr>
              <w:t>6</w:t>
            </w:r>
          </w:p>
        </w:tc>
        <w:tc>
          <w:tcPr>
            <w:tcW w:w="7172" w:type="dxa"/>
          </w:tcPr>
          <w:p w14:paraId="0CE1B188" w14:textId="5EEE5CB8" w:rsidR="00E10157" w:rsidRDefault="00E10157" w:rsidP="00E10157">
            <w:pPr>
              <w:pStyle w:val="BodyText"/>
              <w:spacing w:before="10" w:line="360" w:lineRule="auto"/>
              <w:rPr>
                <w:sz w:val="20"/>
                <w:szCs w:val="20"/>
              </w:rPr>
            </w:pPr>
            <w:r>
              <w:rPr>
                <w:sz w:val="20"/>
                <w:szCs w:val="20"/>
              </w:rPr>
              <w:t xml:space="preserve">THREE (03) CONTACTABLE AND RELEVANT REFERENCES FROM YOUR PREVIOUS CLIENTS </w:t>
            </w:r>
          </w:p>
        </w:tc>
        <w:tc>
          <w:tcPr>
            <w:tcW w:w="928" w:type="dxa"/>
          </w:tcPr>
          <w:p w14:paraId="49646088" w14:textId="77777777" w:rsidR="00E10157" w:rsidRPr="00E10157" w:rsidRDefault="00E10157" w:rsidP="00E10157">
            <w:pPr>
              <w:pStyle w:val="BodyText"/>
              <w:spacing w:before="10" w:line="360" w:lineRule="auto"/>
              <w:rPr>
                <w:sz w:val="20"/>
                <w:szCs w:val="20"/>
              </w:rPr>
            </w:pPr>
          </w:p>
        </w:tc>
      </w:tr>
      <w:tr w:rsidR="00E10157" w:rsidRPr="00E10157" w14:paraId="07ECCEAE" w14:textId="77777777" w:rsidTr="006D2517">
        <w:tc>
          <w:tcPr>
            <w:tcW w:w="560" w:type="dxa"/>
          </w:tcPr>
          <w:p w14:paraId="051CDABD" w14:textId="22C194BF" w:rsidR="00E10157" w:rsidRDefault="00E10157" w:rsidP="00E10157">
            <w:pPr>
              <w:pStyle w:val="BodyText"/>
              <w:spacing w:before="10" w:line="360" w:lineRule="auto"/>
              <w:rPr>
                <w:sz w:val="20"/>
                <w:szCs w:val="20"/>
              </w:rPr>
            </w:pPr>
            <w:r>
              <w:rPr>
                <w:sz w:val="20"/>
                <w:szCs w:val="20"/>
              </w:rPr>
              <w:t>7</w:t>
            </w:r>
          </w:p>
        </w:tc>
        <w:tc>
          <w:tcPr>
            <w:tcW w:w="7172" w:type="dxa"/>
          </w:tcPr>
          <w:p w14:paraId="3F002986" w14:textId="65F812A5" w:rsidR="00E10157" w:rsidRDefault="00E10157" w:rsidP="00E10157">
            <w:pPr>
              <w:pStyle w:val="BodyText"/>
              <w:spacing w:before="10" w:line="360" w:lineRule="auto"/>
              <w:rPr>
                <w:sz w:val="20"/>
                <w:szCs w:val="20"/>
              </w:rPr>
            </w:pPr>
            <w:r>
              <w:rPr>
                <w:sz w:val="20"/>
                <w:szCs w:val="20"/>
              </w:rPr>
              <w:t>DETAILED WORKPLAN AND IMPLEMENTATION PLAN</w:t>
            </w:r>
          </w:p>
        </w:tc>
        <w:tc>
          <w:tcPr>
            <w:tcW w:w="928" w:type="dxa"/>
          </w:tcPr>
          <w:p w14:paraId="0445E19C" w14:textId="77777777" w:rsidR="00E10157" w:rsidRPr="00E10157" w:rsidRDefault="00E10157" w:rsidP="00E10157">
            <w:pPr>
              <w:pStyle w:val="BodyText"/>
              <w:spacing w:before="10" w:line="360" w:lineRule="auto"/>
              <w:rPr>
                <w:sz w:val="20"/>
                <w:szCs w:val="20"/>
              </w:rPr>
            </w:pPr>
          </w:p>
        </w:tc>
      </w:tr>
      <w:tr w:rsidR="00E10157" w:rsidRPr="00E10157" w14:paraId="5765B448" w14:textId="77777777" w:rsidTr="006D2517">
        <w:tc>
          <w:tcPr>
            <w:tcW w:w="560" w:type="dxa"/>
          </w:tcPr>
          <w:p w14:paraId="588C27DC" w14:textId="4A055FA0" w:rsidR="00E10157" w:rsidRDefault="006D2517" w:rsidP="00E10157">
            <w:pPr>
              <w:pStyle w:val="BodyText"/>
              <w:spacing w:before="10" w:line="360" w:lineRule="auto"/>
              <w:rPr>
                <w:sz w:val="20"/>
                <w:szCs w:val="20"/>
              </w:rPr>
            </w:pPr>
            <w:r>
              <w:rPr>
                <w:sz w:val="20"/>
                <w:szCs w:val="20"/>
              </w:rPr>
              <w:t>8</w:t>
            </w:r>
          </w:p>
        </w:tc>
        <w:tc>
          <w:tcPr>
            <w:tcW w:w="7172" w:type="dxa"/>
          </w:tcPr>
          <w:p w14:paraId="13E20994" w14:textId="62E1E6AB" w:rsidR="00E10157" w:rsidRDefault="00A91068" w:rsidP="00E10157">
            <w:pPr>
              <w:pStyle w:val="BodyText"/>
              <w:spacing w:before="10" w:line="360" w:lineRule="auto"/>
              <w:rPr>
                <w:sz w:val="20"/>
                <w:szCs w:val="20"/>
              </w:rPr>
            </w:pPr>
            <w:r>
              <w:rPr>
                <w:sz w:val="20"/>
                <w:szCs w:val="20"/>
              </w:rPr>
              <w:t>BBBEE CERTIFICATE</w:t>
            </w:r>
            <w:r w:rsidR="00DE35EB">
              <w:rPr>
                <w:sz w:val="20"/>
                <w:szCs w:val="20"/>
              </w:rPr>
              <w:t xml:space="preserve"> (COMPULSORY)</w:t>
            </w:r>
          </w:p>
        </w:tc>
        <w:tc>
          <w:tcPr>
            <w:tcW w:w="928" w:type="dxa"/>
          </w:tcPr>
          <w:p w14:paraId="61962065" w14:textId="77777777" w:rsidR="00E10157" w:rsidRPr="00E10157" w:rsidRDefault="00E10157" w:rsidP="00E10157">
            <w:pPr>
              <w:pStyle w:val="BodyText"/>
              <w:spacing w:before="10" w:line="360" w:lineRule="auto"/>
              <w:rPr>
                <w:sz w:val="20"/>
                <w:szCs w:val="20"/>
              </w:rPr>
            </w:pPr>
          </w:p>
        </w:tc>
      </w:tr>
      <w:tr w:rsidR="00184BEC" w:rsidRPr="00E10157" w14:paraId="4A7862D5" w14:textId="77777777" w:rsidTr="006D2517">
        <w:tc>
          <w:tcPr>
            <w:tcW w:w="560" w:type="dxa"/>
          </w:tcPr>
          <w:p w14:paraId="04E36585" w14:textId="1246FDBD" w:rsidR="00184BEC" w:rsidRDefault="006D2517" w:rsidP="00E10157">
            <w:pPr>
              <w:pStyle w:val="BodyText"/>
              <w:spacing w:before="10" w:line="360" w:lineRule="auto"/>
              <w:rPr>
                <w:sz w:val="20"/>
                <w:szCs w:val="20"/>
              </w:rPr>
            </w:pPr>
            <w:r>
              <w:rPr>
                <w:sz w:val="20"/>
                <w:szCs w:val="20"/>
              </w:rPr>
              <w:t>9</w:t>
            </w:r>
          </w:p>
        </w:tc>
        <w:tc>
          <w:tcPr>
            <w:tcW w:w="7172" w:type="dxa"/>
          </w:tcPr>
          <w:p w14:paraId="22BA4562" w14:textId="77DD99B2" w:rsidR="00184BEC" w:rsidRDefault="00184BEC" w:rsidP="00E10157">
            <w:pPr>
              <w:pStyle w:val="BodyText"/>
              <w:spacing w:before="10" w:line="360" w:lineRule="auto"/>
              <w:rPr>
                <w:sz w:val="20"/>
                <w:szCs w:val="20"/>
              </w:rPr>
            </w:pPr>
            <w:r>
              <w:rPr>
                <w:sz w:val="20"/>
                <w:szCs w:val="20"/>
              </w:rPr>
              <w:t>CSD SUMMARY REPORT (NOT OLDER THAN 3 MONTHS)</w:t>
            </w:r>
          </w:p>
        </w:tc>
        <w:tc>
          <w:tcPr>
            <w:tcW w:w="928" w:type="dxa"/>
          </w:tcPr>
          <w:p w14:paraId="5F047E91" w14:textId="77777777" w:rsidR="00184BEC" w:rsidRPr="00E10157" w:rsidRDefault="00184BEC" w:rsidP="00E10157">
            <w:pPr>
              <w:pStyle w:val="BodyText"/>
              <w:spacing w:before="10" w:line="360" w:lineRule="auto"/>
              <w:rPr>
                <w:sz w:val="20"/>
                <w:szCs w:val="20"/>
              </w:rPr>
            </w:pPr>
          </w:p>
        </w:tc>
      </w:tr>
    </w:tbl>
    <w:p w14:paraId="230CCBDF" w14:textId="77777777" w:rsidR="00E10157" w:rsidRDefault="00E10157" w:rsidP="00E10157">
      <w:pPr>
        <w:pStyle w:val="BodyText"/>
        <w:spacing w:before="10" w:line="360" w:lineRule="auto"/>
        <w:rPr>
          <w:sz w:val="24"/>
          <w:szCs w:val="24"/>
        </w:rPr>
      </w:pPr>
    </w:p>
    <w:p w14:paraId="2317CE8E" w14:textId="2D524BCA" w:rsidR="00A91068" w:rsidRDefault="00A91068" w:rsidP="00E10157">
      <w:pPr>
        <w:pStyle w:val="BodyText"/>
        <w:spacing w:before="10" w:line="360" w:lineRule="auto"/>
        <w:rPr>
          <w:sz w:val="24"/>
          <w:szCs w:val="24"/>
        </w:rPr>
      </w:pPr>
      <w:proofErr w:type="spellStart"/>
      <w:r>
        <w:rPr>
          <w:sz w:val="24"/>
          <w:szCs w:val="24"/>
        </w:rPr>
        <w:t>NB:</w:t>
      </w:r>
      <w:r w:rsidR="003A7137">
        <w:rPr>
          <w:sz w:val="24"/>
          <w:szCs w:val="24"/>
        </w:rPr>
        <w:t>c</w:t>
      </w:r>
      <w:proofErr w:type="spellEnd"/>
    </w:p>
    <w:p w14:paraId="75A99E0E" w14:textId="61847B10" w:rsidR="00A91068" w:rsidRPr="00A91068" w:rsidRDefault="003A7137" w:rsidP="00A91068">
      <w:pPr>
        <w:pStyle w:val="BodyText"/>
        <w:numPr>
          <w:ilvl w:val="0"/>
          <w:numId w:val="34"/>
        </w:numPr>
        <w:spacing w:before="10" w:line="360" w:lineRule="auto"/>
        <w:ind w:left="567" w:hanging="567"/>
        <w:rPr>
          <w:sz w:val="20"/>
          <w:szCs w:val="20"/>
        </w:rPr>
      </w:pPr>
      <w:r>
        <w:rPr>
          <w:sz w:val="20"/>
          <w:szCs w:val="20"/>
        </w:rPr>
        <w:t xml:space="preserve">RESTRICTED </w:t>
      </w:r>
      <w:r w:rsidR="00A91068" w:rsidRPr="00A91068">
        <w:rPr>
          <w:sz w:val="20"/>
          <w:szCs w:val="20"/>
        </w:rPr>
        <w:t xml:space="preserve">COMPANIES WITH </w:t>
      </w:r>
      <w:r>
        <w:rPr>
          <w:sz w:val="20"/>
          <w:szCs w:val="20"/>
        </w:rPr>
        <w:t xml:space="preserve">NATIONAL </w:t>
      </w:r>
      <w:r w:rsidR="00CE1331">
        <w:rPr>
          <w:sz w:val="20"/>
          <w:szCs w:val="20"/>
        </w:rPr>
        <w:t>T</w:t>
      </w:r>
      <w:r w:rsidR="00A91068" w:rsidRPr="00A91068">
        <w:rPr>
          <w:sz w:val="20"/>
          <w:szCs w:val="20"/>
        </w:rPr>
        <w:t>REASURY WILL BE AUTOMATICALLY DISQUALIFIED</w:t>
      </w:r>
    </w:p>
    <w:p w14:paraId="5D6202F9" w14:textId="1EA711F7" w:rsidR="00A91068" w:rsidRPr="00A91068" w:rsidRDefault="00A91068" w:rsidP="00A91068">
      <w:pPr>
        <w:pStyle w:val="BodyText"/>
        <w:numPr>
          <w:ilvl w:val="0"/>
          <w:numId w:val="34"/>
        </w:numPr>
        <w:spacing w:before="10" w:line="360" w:lineRule="auto"/>
        <w:ind w:left="567" w:hanging="567"/>
        <w:rPr>
          <w:sz w:val="20"/>
          <w:szCs w:val="20"/>
        </w:rPr>
      </w:pPr>
      <w:r w:rsidRPr="00A91068">
        <w:rPr>
          <w:sz w:val="20"/>
          <w:szCs w:val="20"/>
        </w:rPr>
        <w:t>THE COLLEGE IS NOT BOUND TO ACCEPT THE LOWEST OR ANY QUOTATION</w:t>
      </w:r>
    </w:p>
    <w:p w14:paraId="0319F986" w14:textId="51568E02" w:rsidR="00A91068" w:rsidRPr="00A91068" w:rsidRDefault="00A91068" w:rsidP="00A91068">
      <w:pPr>
        <w:pStyle w:val="BodyText"/>
        <w:numPr>
          <w:ilvl w:val="0"/>
          <w:numId w:val="34"/>
        </w:numPr>
        <w:spacing w:before="10" w:line="360" w:lineRule="auto"/>
        <w:ind w:left="567" w:hanging="567"/>
        <w:rPr>
          <w:sz w:val="20"/>
          <w:szCs w:val="20"/>
        </w:rPr>
      </w:pPr>
      <w:r w:rsidRPr="00A91068">
        <w:rPr>
          <w:sz w:val="20"/>
          <w:szCs w:val="20"/>
        </w:rPr>
        <w:t xml:space="preserve">THE </w:t>
      </w:r>
      <w:r w:rsidR="00ED7907">
        <w:rPr>
          <w:sz w:val="20"/>
          <w:szCs w:val="20"/>
        </w:rPr>
        <w:t>QU</w:t>
      </w:r>
      <w:r w:rsidR="003A7137">
        <w:rPr>
          <w:sz w:val="20"/>
          <w:szCs w:val="20"/>
        </w:rPr>
        <w:t>O</w:t>
      </w:r>
      <w:r w:rsidR="00ED7907">
        <w:rPr>
          <w:sz w:val="20"/>
          <w:szCs w:val="20"/>
        </w:rPr>
        <w:t>TATION</w:t>
      </w:r>
      <w:r w:rsidRPr="00A91068">
        <w:rPr>
          <w:sz w:val="20"/>
          <w:szCs w:val="20"/>
        </w:rPr>
        <w:t xml:space="preserve"> IS SUBJECT TO THE ATTACHED STANDARD CONDITIONS</w:t>
      </w:r>
    </w:p>
    <w:p w14:paraId="000228C1" w14:textId="0092D333" w:rsidR="00A91068" w:rsidRDefault="00ED7907" w:rsidP="00A91068">
      <w:pPr>
        <w:pStyle w:val="BodyText"/>
        <w:numPr>
          <w:ilvl w:val="0"/>
          <w:numId w:val="34"/>
        </w:numPr>
        <w:spacing w:before="10" w:line="360" w:lineRule="auto"/>
        <w:ind w:left="567" w:hanging="567"/>
        <w:rPr>
          <w:sz w:val="20"/>
          <w:szCs w:val="20"/>
        </w:rPr>
      </w:pPr>
      <w:r>
        <w:rPr>
          <w:sz w:val="20"/>
          <w:szCs w:val="20"/>
        </w:rPr>
        <w:t xml:space="preserve">QUOTATIONS </w:t>
      </w:r>
      <w:r w:rsidR="00A91068">
        <w:rPr>
          <w:sz w:val="20"/>
          <w:szCs w:val="20"/>
        </w:rPr>
        <w:t>WILL BE AD</w:t>
      </w:r>
      <w:r w:rsidR="006D2517">
        <w:rPr>
          <w:sz w:val="20"/>
          <w:szCs w:val="20"/>
        </w:rPr>
        <w:t>J</w:t>
      </w:r>
      <w:r w:rsidR="00A91068">
        <w:rPr>
          <w:sz w:val="20"/>
          <w:szCs w:val="20"/>
        </w:rPr>
        <w:t>UDICATED ACCORDING TO THE COLLEGE SUPPLY CHAIN MANAGEMENT POLICY BASED ON THE PREFERENTIAL PROCUREMENT REGULATIONS (2011)</w:t>
      </w:r>
    </w:p>
    <w:p w14:paraId="1BBCF14B" w14:textId="4D67E394" w:rsidR="003A7137" w:rsidRDefault="003A7137" w:rsidP="00A91068">
      <w:pPr>
        <w:pStyle w:val="BodyText"/>
        <w:numPr>
          <w:ilvl w:val="0"/>
          <w:numId w:val="34"/>
        </w:numPr>
        <w:spacing w:before="10" w:line="360" w:lineRule="auto"/>
        <w:ind w:left="567" w:hanging="567"/>
        <w:rPr>
          <w:sz w:val="20"/>
          <w:szCs w:val="20"/>
        </w:rPr>
      </w:pPr>
      <w:r>
        <w:rPr>
          <w:sz w:val="20"/>
          <w:szCs w:val="20"/>
        </w:rPr>
        <w:t>THE COLLEGE RESERVES THE RIGHT NOT TO MAKE AN AWARD</w:t>
      </w:r>
    </w:p>
    <w:p w14:paraId="266F7154" w14:textId="77777777" w:rsidR="00A91068" w:rsidRDefault="00A91068" w:rsidP="00A91068">
      <w:pPr>
        <w:pStyle w:val="BodyText"/>
        <w:spacing w:before="10" w:line="360" w:lineRule="auto"/>
        <w:rPr>
          <w:sz w:val="20"/>
          <w:szCs w:val="20"/>
        </w:rPr>
      </w:pPr>
    </w:p>
    <w:p w14:paraId="7AFC33B6" w14:textId="7B25BEEB" w:rsidR="00A91068" w:rsidRDefault="00A91068" w:rsidP="00A91068">
      <w:pPr>
        <w:pStyle w:val="BodyText"/>
        <w:spacing w:before="10" w:line="360" w:lineRule="auto"/>
        <w:rPr>
          <w:sz w:val="20"/>
          <w:szCs w:val="20"/>
        </w:rPr>
      </w:pPr>
      <w:r>
        <w:rPr>
          <w:sz w:val="20"/>
          <w:szCs w:val="20"/>
        </w:rPr>
        <w:t>Yours faithfully</w:t>
      </w:r>
    </w:p>
    <w:p w14:paraId="742BFCF9" w14:textId="3B96A0C9" w:rsidR="00A91068" w:rsidRDefault="002307C9" w:rsidP="00A91068">
      <w:pPr>
        <w:pStyle w:val="BodyText"/>
        <w:spacing w:before="10" w:line="360" w:lineRule="auto"/>
        <w:rPr>
          <w:sz w:val="20"/>
          <w:szCs w:val="20"/>
        </w:rPr>
      </w:pPr>
      <w:r>
        <w:rPr>
          <w:noProof/>
          <w:sz w:val="20"/>
          <w:szCs w:val="20"/>
        </w:rPr>
        <w:drawing>
          <wp:inline distT="0" distB="0" distL="0" distR="0" wp14:anchorId="1CA31CC2" wp14:editId="704DBEA6">
            <wp:extent cx="719328" cy="414528"/>
            <wp:effectExtent l="0" t="0" r="5080" b="5080"/>
            <wp:docPr id="46229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94086" name="Picture 4622940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328" cy="414528"/>
                    </a:xfrm>
                    <a:prstGeom prst="rect">
                      <a:avLst/>
                    </a:prstGeom>
                  </pic:spPr>
                </pic:pic>
              </a:graphicData>
            </a:graphic>
          </wp:inline>
        </w:drawing>
      </w:r>
    </w:p>
    <w:p w14:paraId="39F6EFD1" w14:textId="288322E4" w:rsidR="00A91068" w:rsidRDefault="00A91068" w:rsidP="00A91068">
      <w:pPr>
        <w:pStyle w:val="BodyText"/>
        <w:spacing w:before="10" w:line="360" w:lineRule="auto"/>
        <w:rPr>
          <w:sz w:val="20"/>
          <w:szCs w:val="20"/>
        </w:rPr>
      </w:pPr>
      <w:r>
        <w:rPr>
          <w:sz w:val="20"/>
          <w:szCs w:val="20"/>
        </w:rPr>
        <w:t>Mr JT Ngcobo</w:t>
      </w:r>
    </w:p>
    <w:p w14:paraId="716448FE" w14:textId="518F323B" w:rsidR="00A91068" w:rsidRDefault="00A91068" w:rsidP="00A91068">
      <w:pPr>
        <w:pStyle w:val="BodyText"/>
        <w:spacing w:before="10" w:line="360" w:lineRule="auto"/>
        <w:rPr>
          <w:sz w:val="20"/>
          <w:szCs w:val="20"/>
        </w:rPr>
      </w:pPr>
      <w:r>
        <w:rPr>
          <w:sz w:val="20"/>
          <w:szCs w:val="20"/>
        </w:rPr>
        <w:t>PRINCIPAL</w:t>
      </w:r>
    </w:p>
    <w:p w14:paraId="43CACD01" w14:textId="2AB75365" w:rsidR="00ED7907" w:rsidRDefault="002307C9" w:rsidP="006D2517">
      <w:pPr>
        <w:pStyle w:val="BodyText"/>
        <w:spacing w:before="10" w:line="360" w:lineRule="auto"/>
        <w:rPr>
          <w:sz w:val="20"/>
          <w:szCs w:val="20"/>
        </w:rPr>
      </w:pPr>
      <w:r>
        <w:rPr>
          <w:sz w:val="20"/>
          <w:szCs w:val="20"/>
        </w:rPr>
        <w:t>02/10/2023</w:t>
      </w:r>
    </w:p>
    <w:p w14:paraId="4CDB1240" w14:textId="77777777" w:rsidR="00ED7907" w:rsidRDefault="00ED7907">
      <w:pPr>
        <w:rPr>
          <w:sz w:val="20"/>
          <w:szCs w:val="20"/>
        </w:rPr>
      </w:pPr>
      <w:r>
        <w:rPr>
          <w:sz w:val="20"/>
          <w:szCs w:val="20"/>
        </w:rPr>
        <w:br w:type="page"/>
      </w:r>
    </w:p>
    <w:p w14:paraId="7A58F860" w14:textId="77777777" w:rsidR="00ED7907" w:rsidRPr="00ED7907" w:rsidRDefault="00ED7907" w:rsidP="006D2517">
      <w:pPr>
        <w:pStyle w:val="BodyText"/>
        <w:spacing w:before="10" w:line="360" w:lineRule="auto"/>
        <w:rPr>
          <w:sz w:val="20"/>
          <w:szCs w:val="20"/>
          <w:u w:val="single"/>
        </w:rPr>
      </w:pPr>
    </w:p>
    <w:p w14:paraId="101E5F85" w14:textId="77777777" w:rsidR="00ED7907" w:rsidRPr="00ED7907" w:rsidRDefault="00ED7907" w:rsidP="00ED7907">
      <w:pPr>
        <w:spacing w:line="360" w:lineRule="auto"/>
        <w:jc w:val="center"/>
        <w:rPr>
          <w:b/>
          <w:bCs/>
          <w:sz w:val="24"/>
          <w:szCs w:val="24"/>
          <w:u w:val="single"/>
        </w:rPr>
      </w:pPr>
      <w:r w:rsidRPr="00ED7907">
        <w:rPr>
          <w:b/>
          <w:bCs/>
          <w:sz w:val="24"/>
          <w:szCs w:val="24"/>
          <w:u w:val="single"/>
        </w:rPr>
        <w:t>SPECIFICATIONS:  RISK AND FRAUD ASSESSMENT 2022/23</w:t>
      </w:r>
    </w:p>
    <w:p w14:paraId="78432A42" w14:textId="77777777" w:rsidR="00ED7907" w:rsidRPr="000667B7" w:rsidRDefault="00ED7907" w:rsidP="00ED7907">
      <w:pPr>
        <w:spacing w:line="360" w:lineRule="auto"/>
        <w:jc w:val="both"/>
        <w:rPr>
          <w:sz w:val="24"/>
          <w:szCs w:val="24"/>
        </w:rPr>
      </w:pPr>
    </w:p>
    <w:p w14:paraId="43B927FA" w14:textId="77777777" w:rsidR="00ED7907" w:rsidRPr="000667B7" w:rsidRDefault="00ED7907" w:rsidP="00ED7907">
      <w:pPr>
        <w:pStyle w:val="Heading1"/>
        <w:numPr>
          <w:ilvl w:val="0"/>
          <w:numId w:val="43"/>
        </w:numPr>
        <w:spacing w:line="360" w:lineRule="auto"/>
        <w:rPr>
          <w:b/>
          <w:bCs/>
          <w:sz w:val="24"/>
          <w:szCs w:val="24"/>
        </w:rPr>
      </w:pPr>
      <w:r w:rsidRPr="000667B7">
        <w:rPr>
          <w:b/>
          <w:bCs/>
          <w:sz w:val="24"/>
          <w:szCs w:val="24"/>
        </w:rPr>
        <w:t xml:space="preserve">AIM OF THE PROJECT </w:t>
      </w:r>
    </w:p>
    <w:p w14:paraId="313F815B" w14:textId="2CAD9333" w:rsidR="00ED7907" w:rsidRPr="000667B7" w:rsidRDefault="00ED7907" w:rsidP="00ED7907">
      <w:pPr>
        <w:spacing w:line="360" w:lineRule="auto"/>
        <w:jc w:val="both"/>
        <w:rPr>
          <w:sz w:val="24"/>
          <w:szCs w:val="24"/>
        </w:rPr>
      </w:pPr>
      <w:r w:rsidRPr="000667B7">
        <w:rPr>
          <w:sz w:val="24"/>
          <w:szCs w:val="24"/>
        </w:rPr>
        <w:t>The objective of the project is to assist the college to update</w:t>
      </w:r>
      <w:r>
        <w:rPr>
          <w:sz w:val="24"/>
          <w:szCs w:val="24"/>
        </w:rPr>
        <w:t xml:space="preserve"> and continuously </w:t>
      </w:r>
      <w:r w:rsidRPr="000667B7">
        <w:rPr>
          <w:sz w:val="24"/>
          <w:szCs w:val="24"/>
        </w:rPr>
        <w:t>improve the development of their</w:t>
      </w:r>
      <w:r w:rsidR="003A7137">
        <w:rPr>
          <w:sz w:val="24"/>
          <w:szCs w:val="24"/>
        </w:rPr>
        <w:t xml:space="preserve"> E</w:t>
      </w:r>
      <w:r>
        <w:rPr>
          <w:sz w:val="24"/>
          <w:szCs w:val="24"/>
        </w:rPr>
        <w:t>nterprise-</w:t>
      </w:r>
      <w:r w:rsidR="003A7137">
        <w:rPr>
          <w:sz w:val="24"/>
          <w:szCs w:val="24"/>
        </w:rPr>
        <w:t>W</w:t>
      </w:r>
      <w:r>
        <w:rPr>
          <w:sz w:val="24"/>
          <w:szCs w:val="24"/>
        </w:rPr>
        <w:t xml:space="preserve">ide </w:t>
      </w:r>
      <w:r w:rsidR="003A7137">
        <w:rPr>
          <w:sz w:val="24"/>
          <w:szCs w:val="24"/>
        </w:rPr>
        <w:t>R</w:t>
      </w:r>
      <w:r w:rsidRPr="000667B7">
        <w:rPr>
          <w:sz w:val="24"/>
          <w:szCs w:val="24"/>
        </w:rPr>
        <w:t xml:space="preserve">isk </w:t>
      </w:r>
      <w:r w:rsidR="003A7137">
        <w:rPr>
          <w:sz w:val="24"/>
          <w:szCs w:val="24"/>
        </w:rPr>
        <w:t>M</w:t>
      </w:r>
      <w:r>
        <w:rPr>
          <w:sz w:val="24"/>
          <w:szCs w:val="24"/>
        </w:rPr>
        <w:t xml:space="preserve">anagement </w:t>
      </w:r>
      <w:r w:rsidR="003A7137">
        <w:rPr>
          <w:sz w:val="24"/>
          <w:szCs w:val="24"/>
        </w:rPr>
        <w:t xml:space="preserve">(ERM) </w:t>
      </w:r>
      <w:r>
        <w:rPr>
          <w:sz w:val="24"/>
          <w:szCs w:val="24"/>
        </w:rPr>
        <w:t xml:space="preserve">processes including all </w:t>
      </w:r>
      <w:r w:rsidRPr="000667B7">
        <w:rPr>
          <w:sz w:val="24"/>
          <w:szCs w:val="24"/>
        </w:rPr>
        <w:t>strategic, operational, ICT and</w:t>
      </w:r>
      <w:r>
        <w:rPr>
          <w:sz w:val="24"/>
          <w:szCs w:val="24"/>
        </w:rPr>
        <w:t xml:space="preserve"> f</w:t>
      </w:r>
      <w:r w:rsidRPr="000667B7">
        <w:rPr>
          <w:sz w:val="24"/>
          <w:szCs w:val="24"/>
        </w:rPr>
        <w:t xml:space="preserve">raud risks to which the college </w:t>
      </w:r>
      <w:r w:rsidR="003A7137">
        <w:rPr>
          <w:sz w:val="24"/>
          <w:szCs w:val="24"/>
        </w:rPr>
        <w:t xml:space="preserve">may be or </w:t>
      </w:r>
      <w:r w:rsidRPr="000667B7">
        <w:rPr>
          <w:sz w:val="24"/>
          <w:szCs w:val="24"/>
        </w:rPr>
        <w:t xml:space="preserve">is exposed to. </w:t>
      </w:r>
    </w:p>
    <w:p w14:paraId="6C524A3C" w14:textId="77777777" w:rsidR="00ED7907" w:rsidRPr="000667B7" w:rsidRDefault="00ED7907" w:rsidP="00ED7907">
      <w:pPr>
        <w:spacing w:line="360" w:lineRule="auto"/>
        <w:jc w:val="both"/>
        <w:rPr>
          <w:sz w:val="24"/>
          <w:szCs w:val="24"/>
        </w:rPr>
      </w:pPr>
    </w:p>
    <w:p w14:paraId="2BF6D942" w14:textId="77777777" w:rsidR="00ED7907" w:rsidRPr="000667B7" w:rsidRDefault="00ED7907" w:rsidP="00ED7907">
      <w:pPr>
        <w:pStyle w:val="Heading1"/>
        <w:numPr>
          <w:ilvl w:val="0"/>
          <w:numId w:val="43"/>
        </w:numPr>
        <w:spacing w:line="360" w:lineRule="auto"/>
        <w:rPr>
          <w:b/>
          <w:bCs/>
          <w:sz w:val="24"/>
          <w:szCs w:val="24"/>
        </w:rPr>
      </w:pPr>
      <w:r w:rsidRPr="000667B7">
        <w:rPr>
          <w:b/>
          <w:bCs/>
          <w:sz w:val="24"/>
          <w:szCs w:val="24"/>
        </w:rPr>
        <w:t>SPECIFICATIONS</w:t>
      </w:r>
    </w:p>
    <w:p w14:paraId="10D2EB1F" w14:textId="6A1781F5"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0667B7">
        <w:rPr>
          <w:sz w:val="24"/>
          <w:szCs w:val="24"/>
        </w:rPr>
        <w:t xml:space="preserve">Facilitate </w:t>
      </w:r>
      <w:r>
        <w:rPr>
          <w:sz w:val="24"/>
          <w:szCs w:val="24"/>
        </w:rPr>
        <w:t xml:space="preserve">the </w:t>
      </w:r>
      <w:r w:rsidRPr="000667B7">
        <w:rPr>
          <w:sz w:val="24"/>
          <w:szCs w:val="24"/>
        </w:rPr>
        <w:t>annual risk assessment</w:t>
      </w:r>
      <w:r>
        <w:rPr>
          <w:sz w:val="24"/>
          <w:szCs w:val="24"/>
        </w:rPr>
        <w:t xml:space="preserve"> process</w:t>
      </w:r>
      <w:r w:rsidRPr="000667B7">
        <w:rPr>
          <w:sz w:val="24"/>
          <w:szCs w:val="24"/>
        </w:rPr>
        <w:t>.</w:t>
      </w:r>
    </w:p>
    <w:p w14:paraId="2A64A4EB" w14:textId="7C38DD8E"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 xml:space="preserve">Identify the different classes of key risks specifically </w:t>
      </w:r>
      <w:r w:rsidR="00E4778B" w:rsidRPr="00ED7907">
        <w:rPr>
          <w:sz w:val="24"/>
          <w:szCs w:val="24"/>
        </w:rPr>
        <w:t>operational</w:t>
      </w:r>
      <w:r w:rsidR="00E4778B">
        <w:rPr>
          <w:sz w:val="24"/>
          <w:szCs w:val="24"/>
        </w:rPr>
        <w:t xml:space="preserve">, </w:t>
      </w:r>
      <w:r w:rsidR="00E4778B" w:rsidRPr="00ED7907">
        <w:rPr>
          <w:sz w:val="24"/>
          <w:szCs w:val="24"/>
        </w:rPr>
        <w:t>strategic</w:t>
      </w:r>
      <w:r w:rsidR="003A7137">
        <w:rPr>
          <w:sz w:val="24"/>
          <w:szCs w:val="24"/>
        </w:rPr>
        <w:t>, control and inherent</w:t>
      </w:r>
      <w:r w:rsidRPr="00ED7907">
        <w:rPr>
          <w:sz w:val="24"/>
          <w:szCs w:val="24"/>
        </w:rPr>
        <w:t>.</w:t>
      </w:r>
    </w:p>
    <w:p w14:paraId="5C7144D6" w14:textId="3B40D364"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 xml:space="preserve">Assess </w:t>
      </w:r>
      <w:r w:rsidR="003A7137">
        <w:rPr>
          <w:sz w:val="24"/>
          <w:szCs w:val="24"/>
        </w:rPr>
        <w:t xml:space="preserve">all </w:t>
      </w:r>
      <w:r w:rsidRPr="00ED7907">
        <w:rPr>
          <w:sz w:val="24"/>
          <w:szCs w:val="24"/>
        </w:rPr>
        <w:t>risks in terms of probability, impact, and likelihood.</w:t>
      </w:r>
    </w:p>
    <w:p w14:paraId="587D0A4B" w14:textId="77777777"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 xml:space="preserve">Assess the level of strength and weaknesses of the current controls and advise/ assist management to design appropriate mitigating strategies to reduce the incidence of those risks </w:t>
      </w:r>
      <w:proofErr w:type="spellStart"/>
      <w:r w:rsidRPr="00ED7907">
        <w:rPr>
          <w:sz w:val="24"/>
          <w:szCs w:val="24"/>
        </w:rPr>
        <w:t>materialising</w:t>
      </w:r>
      <w:proofErr w:type="spellEnd"/>
      <w:r w:rsidRPr="00ED7907">
        <w:rPr>
          <w:sz w:val="24"/>
          <w:szCs w:val="24"/>
        </w:rPr>
        <w:t>.</w:t>
      </w:r>
    </w:p>
    <w:p w14:paraId="59CC4E7C" w14:textId="77777777"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 xml:space="preserve">Rate risks in terms of the various categories (inherent, residual and control). </w:t>
      </w:r>
    </w:p>
    <w:p w14:paraId="653C07CF" w14:textId="77777777" w:rsid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Compile a comprehensive Strategic, Operational, ICT and Fraud Risk Strategy, Assessment, and updated risk register.</w:t>
      </w:r>
    </w:p>
    <w:p w14:paraId="2D753C93" w14:textId="46ECE6F9" w:rsidR="00ED7907" w:rsidRPr="00ED7907" w:rsidRDefault="00ED7907" w:rsidP="00ED7907">
      <w:pPr>
        <w:pStyle w:val="ListParagraph"/>
        <w:widowControl/>
        <w:numPr>
          <w:ilvl w:val="1"/>
          <w:numId w:val="47"/>
        </w:numPr>
        <w:autoSpaceDE/>
        <w:autoSpaceDN/>
        <w:spacing w:after="160" w:line="360" w:lineRule="auto"/>
        <w:ind w:left="1134" w:hanging="708"/>
        <w:contextualSpacing/>
        <w:rPr>
          <w:sz w:val="24"/>
          <w:szCs w:val="24"/>
        </w:rPr>
      </w:pPr>
      <w:r w:rsidRPr="00ED7907">
        <w:rPr>
          <w:sz w:val="24"/>
          <w:szCs w:val="24"/>
        </w:rPr>
        <w:t xml:space="preserve">Present a </w:t>
      </w:r>
      <w:r w:rsidR="003A7137">
        <w:rPr>
          <w:sz w:val="24"/>
          <w:szCs w:val="24"/>
        </w:rPr>
        <w:t xml:space="preserve">detailed </w:t>
      </w:r>
      <w:r w:rsidRPr="00ED7907">
        <w:rPr>
          <w:sz w:val="24"/>
          <w:szCs w:val="24"/>
        </w:rPr>
        <w:t>final report on the risk profile of the college to management and Council</w:t>
      </w:r>
      <w:r w:rsidR="003A7137">
        <w:rPr>
          <w:sz w:val="24"/>
          <w:szCs w:val="24"/>
        </w:rPr>
        <w:t xml:space="preserve"> for approval and implementation</w:t>
      </w:r>
      <w:r w:rsidRPr="00ED7907">
        <w:rPr>
          <w:sz w:val="24"/>
          <w:szCs w:val="24"/>
        </w:rPr>
        <w:t>.</w:t>
      </w:r>
    </w:p>
    <w:p w14:paraId="05A1AF1E" w14:textId="77777777" w:rsidR="00ED7907" w:rsidRPr="000667B7" w:rsidRDefault="00ED7907" w:rsidP="00ED7907">
      <w:pPr>
        <w:pStyle w:val="ListParagraph"/>
        <w:spacing w:line="360" w:lineRule="auto"/>
        <w:ind w:left="375"/>
        <w:rPr>
          <w:sz w:val="24"/>
          <w:szCs w:val="24"/>
        </w:rPr>
      </w:pPr>
    </w:p>
    <w:p w14:paraId="26C7D1F7" w14:textId="77777777" w:rsidR="00ED7907" w:rsidRPr="000667B7" w:rsidRDefault="00ED7907" w:rsidP="00ED7907">
      <w:pPr>
        <w:pStyle w:val="Heading1"/>
        <w:numPr>
          <w:ilvl w:val="0"/>
          <w:numId w:val="43"/>
        </w:numPr>
        <w:spacing w:line="360" w:lineRule="auto"/>
        <w:rPr>
          <w:b/>
          <w:bCs/>
          <w:sz w:val="24"/>
          <w:szCs w:val="24"/>
        </w:rPr>
      </w:pPr>
      <w:r w:rsidRPr="000667B7">
        <w:rPr>
          <w:b/>
          <w:bCs/>
          <w:sz w:val="24"/>
          <w:szCs w:val="24"/>
        </w:rPr>
        <w:t>SCOPE OF WORK</w:t>
      </w:r>
    </w:p>
    <w:p w14:paraId="23C7D4F6" w14:textId="6E0A9E3E"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ED7907">
        <w:rPr>
          <w:sz w:val="24"/>
          <w:szCs w:val="24"/>
        </w:rPr>
        <w:t>Achieve an understanding of the college’s vision, mission and strategic goals, long term development plans as reflected in the approved Strategic and Annual Performance Plans.</w:t>
      </w:r>
    </w:p>
    <w:p w14:paraId="4D8EF2B9" w14:textId="07FB95B2"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Outline the strengths, weaknesses, opportunities and threats of the college’s strategies, structures, and processes.</w:t>
      </w:r>
    </w:p>
    <w:p w14:paraId="573856B8"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Gather views and data of operational and strategic risks.</w:t>
      </w:r>
    </w:p>
    <w:p w14:paraId="145235E5"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Facilitate the identification of inherent, residual and control risks.</w:t>
      </w:r>
    </w:p>
    <w:p w14:paraId="30A5B67D"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lastRenderedPageBreak/>
        <w:t>Facilitate separate annual risk assessment workshops (Management and College Council).</w:t>
      </w:r>
    </w:p>
    <w:p w14:paraId="379B7360"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Assist in the identification and assessment of key/ significant risks which may affect the college’s current and future performance. This will cover all risks such as strategic, operational, reputational, regulatory, and statutory compliance, financial, projects, business processes, information technology, human resource management and business continuity.</w:t>
      </w:r>
    </w:p>
    <w:p w14:paraId="78FCD856"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Facilitate a working session of assisting management to identify the current controls in place and propose suitable risk mitigation measures.</w:t>
      </w:r>
    </w:p>
    <w:p w14:paraId="7FDA85C1"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Assist in defining and setting up of risk appetite and risk tolerance levels for approval by the Council.</w:t>
      </w:r>
    </w:p>
    <w:p w14:paraId="733EFA74"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Rank or evaluate the various categories of risks in terms of probability, impact and likelihood.</w:t>
      </w:r>
    </w:p>
    <w:p w14:paraId="3BB7145F"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Document the identified risks, controls, and action plans in a risk register.</w:t>
      </w:r>
    </w:p>
    <w:p w14:paraId="4898580F" w14:textId="77777777" w:rsid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Propose the design and implement of practical tools and techniques for risk management (key risk indicators, incident management, risk quantification, compliance, action point tracking and monitoring and reporting).</w:t>
      </w:r>
    </w:p>
    <w:p w14:paraId="2A28999C" w14:textId="54868B3C" w:rsidR="00ED7907" w:rsidRPr="00B70453" w:rsidRDefault="00ED7907" w:rsidP="00B70453">
      <w:pPr>
        <w:pStyle w:val="ListParagraph"/>
        <w:widowControl/>
        <w:numPr>
          <w:ilvl w:val="1"/>
          <w:numId w:val="48"/>
        </w:numPr>
        <w:autoSpaceDE/>
        <w:autoSpaceDN/>
        <w:spacing w:after="160" w:line="360" w:lineRule="auto"/>
        <w:ind w:left="1134" w:hanging="708"/>
        <w:contextualSpacing/>
        <w:jc w:val="both"/>
        <w:rPr>
          <w:sz w:val="24"/>
          <w:szCs w:val="24"/>
        </w:rPr>
      </w:pPr>
      <w:r w:rsidRPr="00B70453">
        <w:rPr>
          <w:sz w:val="24"/>
          <w:szCs w:val="24"/>
        </w:rPr>
        <w:t>Present and communicate the final college’s risk profile with comprehensive Strategic, Operational, ICT and Fraud Risk Register.</w:t>
      </w:r>
    </w:p>
    <w:p w14:paraId="7299ABFE" w14:textId="77777777" w:rsidR="00ED7907" w:rsidRPr="000667B7" w:rsidRDefault="00ED7907" w:rsidP="00ED7907">
      <w:pPr>
        <w:pStyle w:val="ListParagraph"/>
        <w:spacing w:line="360" w:lineRule="auto"/>
        <w:ind w:left="1134"/>
        <w:jc w:val="both"/>
        <w:rPr>
          <w:sz w:val="24"/>
          <w:szCs w:val="24"/>
        </w:rPr>
      </w:pPr>
    </w:p>
    <w:p w14:paraId="0C682391" w14:textId="77777777" w:rsidR="00ED7907" w:rsidRPr="000667B7" w:rsidRDefault="00ED7907" w:rsidP="00B70453">
      <w:pPr>
        <w:pStyle w:val="Heading1"/>
        <w:numPr>
          <w:ilvl w:val="0"/>
          <w:numId w:val="43"/>
        </w:numPr>
        <w:spacing w:line="360" w:lineRule="auto"/>
        <w:rPr>
          <w:b/>
          <w:bCs/>
          <w:sz w:val="24"/>
          <w:szCs w:val="24"/>
        </w:rPr>
      </w:pPr>
      <w:r w:rsidRPr="000667B7">
        <w:rPr>
          <w:b/>
          <w:bCs/>
          <w:sz w:val="24"/>
          <w:szCs w:val="24"/>
        </w:rPr>
        <w:t>KEY DELIVERABLES</w:t>
      </w:r>
    </w:p>
    <w:p w14:paraId="46DEEC13" w14:textId="77777777" w:rsidR="00B70453" w:rsidRDefault="00ED7907" w:rsidP="00B70453">
      <w:pPr>
        <w:pStyle w:val="ListParagraph"/>
        <w:widowControl/>
        <w:numPr>
          <w:ilvl w:val="1"/>
          <w:numId w:val="49"/>
        </w:numPr>
        <w:autoSpaceDE/>
        <w:autoSpaceDN/>
        <w:spacing w:after="160" w:line="360" w:lineRule="auto"/>
        <w:ind w:left="1134" w:hanging="708"/>
        <w:contextualSpacing/>
        <w:rPr>
          <w:sz w:val="24"/>
          <w:szCs w:val="24"/>
        </w:rPr>
      </w:pPr>
      <w:r w:rsidRPr="000667B7">
        <w:rPr>
          <w:sz w:val="24"/>
          <w:szCs w:val="24"/>
        </w:rPr>
        <w:t xml:space="preserve">Communicate </w:t>
      </w:r>
      <w:r>
        <w:rPr>
          <w:sz w:val="24"/>
          <w:szCs w:val="24"/>
        </w:rPr>
        <w:t xml:space="preserve">the risk </w:t>
      </w:r>
      <w:r w:rsidRPr="000667B7">
        <w:rPr>
          <w:sz w:val="24"/>
          <w:szCs w:val="24"/>
        </w:rPr>
        <w:t xml:space="preserve">strategy and approach/ methodology to be </w:t>
      </w:r>
      <w:r>
        <w:rPr>
          <w:sz w:val="24"/>
          <w:szCs w:val="24"/>
        </w:rPr>
        <w:t>implemented</w:t>
      </w:r>
      <w:r w:rsidRPr="000667B7">
        <w:rPr>
          <w:sz w:val="24"/>
          <w:szCs w:val="24"/>
        </w:rPr>
        <w:t>.</w:t>
      </w:r>
    </w:p>
    <w:p w14:paraId="23A3D299" w14:textId="17342DEB" w:rsidR="00B70453" w:rsidRDefault="00ED7907" w:rsidP="00B70453">
      <w:pPr>
        <w:pStyle w:val="ListParagraph"/>
        <w:widowControl/>
        <w:numPr>
          <w:ilvl w:val="1"/>
          <w:numId w:val="49"/>
        </w:numPr>
        <w:autoSpaceDE/>
        <w:autoSpaceDN/>
        <w:spacing w:after="160" w:line="360" w:lineRule="auto"/>
        <w:ind w:left="1134" w:hanging="708"/>
        <w:contextualSpacing/>
        <w:rPr>
          <w:sz w:val="24"/>
          <w:szCs w:val="24"/>
        </w:rPr>
      </w:pPr>
      <w:r w:rsidRPr="00B70453">
        <w:rPr>
          <w:sz w:val="24"/>
          <w:szCs w:val="24"/>
        </w:rPr>
        <w:t xml:space="preserve">Submit a plan clearly indicating all project activities including </w:t>
      </w:r>
      <w:r w:rsidR="003A7137">
        <w:rPr>
          <w:sz w:val="24"/>
          <w:szCs w:val="24"/>
        </w:rPr>
        <w:t xml:space="preserve">communication with key stakeholders and management </w:t>
      </w:r>
      <w:r w:rsidRPr="00B70453">
        <w:rPr>
          <w:sz w:val="24"/>
          <w:szCs w:val="24"/>
        </w:rPr>
        <w:t xml:space="preserve">of the college. </w:t>
      </w:r>
    </w:p>
    <w:p w14:paraId="57891CAB" w14:textId="2119BDDE" w:rsidR="00B70453" w:rsidRDefault="00ED7907" w:rsidP="00B70453">
      <w:pPr>
        <w:pStyle w:val="ListParagraph"/>
        <w:widowControl/>
        <w:numPr>
          <w:ilvl w:val="1"/>
          <w:numId w:val="49"/>
        </w:numPr>
        <w:autoSpaceDE/>
        <w:autoSpaceDN/>
        <w:spacing w:after="160" w:line="360" w:lineRule="auto"/>
        <w:ind w:left="1134" w:hanging="708"/>
        <w:contextualSpacing/>
        <w:rPr>
          <w:sz w:val="24"/>
          <w:szCs w:val="24"/>
        </w:rPr>
      </w:pPr>
      <w:r w:rsidRPr="00B70453">
        <w:rPr>
          <w:sz w:val="24"/>
          <w:szCs w:val="24"/>
        </w:rPr>
        <w:t xml:space="preserve">Conduct a brief preliminary session on the fundamentals and importance of risk </w:t>
      </w:r>
      <w:r w:rsidR="003A7137">
        <w:rPr>
          <w:sz w:val="24"/>
          <w:szCs w:val="24"/>
        </w:rPr>
        <w:t>management</w:t>
      </w:r>
      <w:r w:rsidRPr="00B70453">
        <w:rPr>
          <w:sz w:val="24"/>
          <w:szCs w:val="24"/>
        </w:rPr>
        <w:t>.</w:t>
      </w:r>
    </w:p>
    <w:p w14:paraId="7C1102F2" w14:textId="230E6092" w:rsidR="00B70453" w:rsidRDefault="003A7137" w:rsidP="00B70453">
      <w:pPr>
        <w:pStyle w:val="ListParagraph"/>
        <w:widowControl/>
        <w:numPr>
          <w:ilvl w:val="1"/>
          <w:numId w:val="49"/>
        </w:numPr>
        <w:autoSpaceDE/>
        <w:autoSpaceDN/>
        <w:spacing w:after="160" w:line="360" w:lineRule="auto"/>
        <w:ind w:left="1134" w:hanging="708"/>
        <w:contextualSpacing/>
        <w:rPr>
          <w:sz w:val="24"/>
          <w:szCs w:val="24"/>
        </w:rPr>
      </w:pPr>
      <w:r>
        <w:rPr>
          <w:sz w:val="24"/>
          <w:szCs w:val="24"/>
        </w:rPr>
        <w:t>F</w:t>
      </w:r>
      <w:r w:rsidR="00ED7907" w:rsidRPr="00B70453">
        <w:rPr>
          <w:sz w:val="24"/>
          <w:szCs w:val="24"/>
        </w:rPr>
        <w:t>acilitat</w:t>
      </w:r>
      <w:r>
        <w:rPr>
          <w:sz w:val="24"/>
          <w:szCs w:val="24"/>
        </w:rPr>
        <w:t>e</w:t>
      </w:r>
      <w:r w:rsidR="00ED7907" w:rsidRPr="00B70453">
        <w:rPr>
          <w:sz w:val="24"/>
          <w:szCs w:val="24"/>
        </w:rPr>
        <w:t xml:space="preserve"> the risk assessment process.</w:t>
      </w:r>
    </w:p>
    <w:p w14:paraId="187F1F1A" w14:textId="1E4E74D7" w:rsidR="00B70453" w:rsidRDefault="00ED7907" w:rsidP="00B70453">
      <w:pPr>
        <w:pStyle w:val="ListParagraph"/>
        <w:widowControl/>
        <w:numPr>
          <w:ilvl w:val="1"/>
          <w:numId w:val="49"/>
        </w:numPr>
        <w:autoSpaceDE/>
        <w:autoSpaceDN/>
        <w:spacing w:after="160" w:line="360" w:lineRule="auto"/>
        <w:ind w:left="1134" w:hanging="708"/>
        <w:contextualSpacing/>
        <w:rPr>
          <w:sz w:val="24"/>
          <w:szCs w:val="24"/>
        </w:rPr>
      </w:pPr>
      <w:r w:rsidRPr="00B70453">
        <w:rPr>
          <w:sz w:val="24"/>
          <w:szCs w:val="24"/>
        </w:rPr>
        <w:t xml:space="preserve">Complete the risk deliverables as per scope within the agreed completion </w:t>
      </w:r>
      <w:r w:rsidR="00B70453" w:rsidRPr="00B70453">
        <w:rPr>
          <w:sz w:val="24"/>
          <w:szCs w:val="24"/>
        </w:rPr>
        <w:t>dates.</w:t>
      </w:r>
    </w:p>
    <w:p w14:paraId="79117299" w14:textId="272A9991" w:rsidR="00ED7907" w:rsidRPr="00B70453" w:rsidRDefault="00ED7907" w:rsidP="00B70453">
      <w:pPr>
        <w:pStyle w:val="ListParagraph"/>
        <w:widowControl/>
        <w:numPr>
          <w:ilvl w:val="1"/>
          <w:numId w:val="49"/>
        </w:numPr>
        <w:autoSpaceDE/>
        <w:autoSpaceDN/>
        <w:spacing w:after="160" w:line="360" w:lineRule="auto"/>
        <w:ind w:left="1134" w:hanging="708"/>
        <w:contextualSpacing/>
        <w:rPr>
          <w:sz w:val="24"/>
          <w:szCs w:val="24"/>
        </w:rPr>
      </w:pPr>
      <w:r w:rsidRPr="00B70453">
        <w:rPr>
          <w:sz w:val="24"/>
          <w:szCs w:val="24"/>
        </w:rPr>
        <w:t xml:space="preserve">Submit and present final report on the risk </w:t>
      </w:r>
      <w:r w:rsidR="003A7137">
        <w:rPr>
          <w:sz w:val="24"/>
          <w:szCs w:val="24"/>
        </w:rPr>
        <w:t xml:space="preserve">status </w:t>
      </w:r>
      <w:r w:rsidRPr="00B70453">
        <w:rPr>
          <w:sz w:val="24"/>
          <w:szCs w:val="24"/>
        </w:rPr>
        <w:t>of the college</w:t>
      </w:r>
      <w:r w:rsidR="003A7137">
        <w:rPr>
          <w:sz w:val="24"/>
          <w:szCs w:val="24"/>
        </w:rPr>
        <w:t xml:space="preserve"> for consideration and approval</w:t>
      </w:r>
      <w:r w:rsidRPr="00B70453">
        <w:rPr>
          <w:sz w:val="24"/>
          <w:szCs w:val="24"/>
        </w:rPr>
        <w:t>.</w:t>
      </w:r>
    </w:p>
    <w:p w14:paraId="2D6651A4" w14:textId="77777777" w:rsidR="00ED7907" w:rsidRDefault="00ED7907" w:rsidP="00ED7907">
      <w:pPr>
        <w:pStyle w:val="ListParagraph"/>
        <w:spacing w:line="360" w:lineRule="auto"/>
        <w:ind w:left="1134"/>
        <w:jc w:val="both"/>
        <w:rPr>
          <w:sz w:val="24"/>
          <w:szCs w:val="24"/>
        </w:rPr>
      </w:pPr>
      <w:r w:rsidRPr="000667B7">
        <w:rPr>
          <w:sz w:val="24"/>
          <w:szCs w:val="24"/>
        </w:rPr>
        <w:t xml:space="preserve"> </w:t>
      </w:r>
    </w:p>
    <w:p w14:paraId="123AED1C" w14:textId="77777777" w:rsidR="00B70453" w:rsidRPr="000667B7" w:rsidRDefault="00B70453" w:rsidP="00ED7907">
      <w:pPr>
        <w:pStyle w:val="ListParagraph"/>
        <w:spacing w:line="360" w:lineRule="auto"/>
        <w:ind w:left="1134"/>
        <w:jc w:val="both"/>
        <w:rPr>
          <w:sz w:val="24"/>
          <w:szCs w:val="24"/>
        </w:rPr>
      </w:pPr>
    </w:p>
    <w:p w14:paraId="4956D65F" w14:textId="77777777" w:rsidR="00ED7907" w:rsidRPr="000667B7" w:rsidRDefault="00ED7907" w:rsidP="00B70453">
      <w:pPr>
        <w:pStyle w:val="Heading1"/>
        <w:numPr>
          <w:ilvl w:val="0"/>
          <w:numId w:val="43"/>
        </w:numPr>
        <w:spacing w:line="360" w:lineRule="auto"/>
        <w:rPr>
          <w:b/>
          <w:bCs/>
          <w:sz w:val="24"/>
          <w:szCs w:val="24"/>
        </w:rPr>
      </w:pPr>
      <w:r w:rsidRPr="000667B7">
        <w:rPr>
          <w:b/>
          <w:bCs/>
          <w:sz w:val="24"/>
          <w:szCs w:val="24"/>
        </w:rPr>
        <w:t>EVALUATION CRITERIA</w:t>
      </w:r>
    </w:p>
    <w:p w14:paraId="236AD387" w14:textId="77777777" w:rsidR="00ED7907" w:rsidRPr="000667B7" w:rsidRDefault="00ED7907" w:rsidP="00ED7907">
      <w:pPr>
        <w:spacing w:line="360" w:lineRule="auto"/>
        <w:jc w:val="both"/>
        <w:rPr>
          <w:sz w:val="24"/>
          <w:szCs w:val="24"/>
        </w:rPr>
      </w:pPr>
      <w:r w:rsidRPr="000667B7">
        <w:rPr>
          <w:sz w:val="24"/>
          <w:szCs w:val="24"/>
        </w:rPr>
        <w:t xml:space="preserve">The proposals will be evaluated in two stages, namely: </w:t>
      </w:r>
    </w:p>
    <w:p w14:paraId="5441B3CA" w14:textId="77777777" w:rsidR="00ED7907" w:rsidRPr="000667B7" w:rsidRDefault="00ED7907" w:rsidP="00ED7907">
      <w:pPr>
        <w:spacing w:line="360" w:lineRule="auto"/>
        <w:jc w:val="both"/>
        <w:rPr>
          <w:sz w:val="24"/>
          <w:szCs w:val="24"/>
        </w:rPr>
      </w:pPr>
      <w:r w:rsidRPr="000667B7">
        <w:rPr>
          <w:sz w:val="24"/>
          <w:szCs w:val="24"/>
        </w:rPr>
        <w:t xml:space="preserve">• Stage 1- Functionality </w:t>
      </w:r>
    </w:p>
    <w:p w14:paraId="779B2CBD" w14:textId="77777777" w:rsidR="00ED7907" w:rsidRPr="000667B7" w:rsidRDefault="00ED7907" w:rsidP="00ED7907">
      <w:pPr>
        <w:spacing w:line="360" w:lineRule="auto"/>
        <w:jc w:val="both"/>
        <w:rPr>
          <w:sz w:val="24"/>
          <w:szCs w:val="24"/>
        </w:rPr>
      </w:pPr>
      <w:r w:rsidRPr="000667B7">
        <w:rPr>
          <w:sz w:val="24"/>
          <w:szCs w:val="24"/>
        </w:rPr>
        <w:t xml:space="preserve">• Stage 2- Price and BBBEE Points </w:t>
      </w:r>
    </w:p>
    <w:p w14:paraId="17103F21" w14:textId="77777777" w:rsidR="00ED7907" w:rsidRPr="000667B7" w:rsidRDefault="00ED7907" w:rsidP="00ED7907">
      <w:pPr>
        <w:spacing w:line="360" w:lineRule="auto"/>
        <w:jc w:val="both"/>
        <w:rPr>
          <w:sz w:val="24"/>
          <w:szCs w:val="24"/>
        </w:rPr>
      </w:pPr>
      <w:r w:rsidRPr="000667B7">
        <w:rPr>
          <w:sz w:val="24"/>
          <w:szCs w:val="24"/>
        </w:rPr>
        <w:t xml:space="preserve">Only Bidders who score </w:t>
      </w:r>
      <w:r>
        <w:rPr>
          <w:sz w:val="24"/>
          <w:szCs w:val="24"/>
        </w:rPr>
        <w:t>8</w:t>
      </w:r>
      <w:r w:rsidRPr="000667B7">
        <w:rPr>
          <w:sz w:val="24"/>
          <w:szCs w:val="24"/>
        </w:rPr>
        <w:t xml:space="preserve">0% or more on stage 1 would be evaluated further and therefore eligible for the award. </w:t>
      </w:r>
    </w:p>
    <w:tbl>
      <w:tblPr>
        <w:tblStyle w:val="TableGrid"/>
        <w:tblW w:w="0" w:type="auto"/>
        <w:tblLook w:val="04A0" w:firstRow="1" w:lastRow="0" w:firstColumn="1" w:lastColumn="0" w:noHBand="0" w:noVBand="1"/>
      </w:tblPr>
      <w:tblGrid>
        <w:gridCol w:w="4508"/>
        <w:gridCol w:w="4508"/>
      </w:tblGrid>
      <w:tr w:rsidR="00ED7907" w:rsidRPr="000667B7" w14:paraId="1CEF0D3B" w14:textId="77777777" w:rsidTr="002B5F50">
        <w:tc>
          <w:tcPr>
            <w:tcW w:w="4508" w:type="dxa"/>
            <w:shd w:val="clear" w:color="auto" w:fill="DDD9C3" w:themeFill="background2" w:themeFillShade="E6"/>
          </w:tcPr>
          <w:p w14:paraId="6552A130" w14:textId="77777777" w:rsidR="00ED7907" w:rsidRPr="000667B7" w:rsidRDefault="00ED7907" w:rsidP="002B5F50">
            <w:pPr>
              <w:spacing w:line="360" w:lineRule="auto"/>
              <w:jc w:val="center"/>
              <w:rPr>
                <w:b/>
                <w:bCs/>
                <w:sz w:val="24"/>
                <w:szCs w:val="24"/>
              </w:rPr>
            </w:pPr>
            <w:r w:rsidRPr="000667B7">
              <w:rPr>
                <w:b/>
                <w:bCs/>
                <w:sz w:val="24"/>
                <w:szCs w:val="24"/>
              </w:rPr>
              <w:t>Item</w:t>
            </w:r>
          </w:p>
        </w:tc>
        <w:tc>
          <w:tcPr>
            <w:tcW w:w="4508" w:type="dxa"/>
            <w:shd w:val="clear" w:color="auto" w:fill="DDD9C3" w:themeFill="background2" w:themeFillShade="E6"/>
          </w:tcPr>
          <w:p w14:paraId="2DFEA43A" w14:textId="77777777" w:rsidR="00ED7907" w:rsidRPr="000667B7" w:rsidRDefault="00ED7907" w:rsidP="002B5F50">
            <w:pPr>
              <w:spacing w:line="360" w:lineRule="auto"/>
              <w:jc w:val="center"/>
              <w:rPr>
                <w:b/>
                <w:bCs/>
                <w:sz w:val="24"/>
                <w:szCs w:val="24"/>
              </w:rPr>
            </w:pPr>
            <w:r w:rsidRPr="000667B7">
              <w:rPr>
                <w:b/>
                <w:bCs/>
                <w:sz w:val="24"/>
                <w:szCs w:val="24"/>
              </w:rPr>
              <w:t>Weight</w:t>
            </w:r>
          </w:p>
        </w:tc>
      </w:tr>
      <w:tr w:rsidR="00ED7907" w:rsidRPr="000667B7" w14:paraId="12AFEE4D" w14:textId="77777777" w:rsidTr="002B5F50">
        <w:tc>
          <w:tcPr>
            <w:tcW w:w="4508" w:type="dxa"/>
          </w:tcPr>
          <w:p w14:paraId="19DB40D7" w14:textId="77777777" w:rsidR="00ED7907" w:rsidRPr="000667B7" w:rsidRDefault="00ED7907" w:rsidP="002B5F50">
            <w:pPr>
              <w:spacing w:line="360" w:lineRule="auto"/>
              <w:jc w:val="both"/>
              <w:rPr>
                <w:b/>
                <w:bCs/>
                <w:sz w:val="24"/>
                <w:szCs w:val="24"/>
              </w:rPr>
            </w:pPr>
            <w:r w:rsidRPr="000667B7">
              <w:rPr>
                <w:b/>
                <w:bCs/>
                <w:sz w:val="24"/>
                <w:szCs w:val="24"/>
              </w:rPr>
              <w:t>Stage 1 of Evaluation – Functionality</w:t>
            </w:r>
          </w:p>
        </w:tc>
        <w:tc>
          <w:tcPr>
            <w:tcW w:w="4508" w:type="dxa"/>
          </w:tcPr>
          <w:p w14:paraId="0B53389F" w14:textId="77777777" w:rsidR="00ED7907" w:rsidRPr="000667B7" w:rsidRDefault="00ED7907" w:rsidP="002B5F50">
            <w:pPr>
              <w:spacing w:line="360" w:lineRule="auto"/>
              <w:jc w:val="center"/>
              <w:rPr>
                <w:sz w:val="24"/>
                <w:szCs w:val="24"/>
              </w:rPr>
            </w:pPr>
          </w:p>
        </w:tc>
      </w:tr>
      <w:tr w:rsidR="00ED7907" w:rsidRPr="000667B7" w14:paraId="0C36388E" w14:textId="77777777" w:rsidTr="002B5F50">
        <w:tc>
          <w:tcPr>
            <w:tcW w:w="4508" w:type="dxa"/>
          </w:tcPr>
          <w:p w14:paraId="0255BED7" w14:textId="77777777" w:rsidR="00ED7907" w:rsidRPr="000667B7" w:rsidRDefault="00ED7907" w:rsidP="002B5F50">
            <w:pPr>
              <w:spacing w:line="360" w:lineRule="auto"/>
              <w:jc w:val="both"/>
              <w:rPr>
                <w:sz w:val="24"/>
                <w:szCs w:val="24"/>
              </w:rPr>
            </w:pPr>
            <w:r w:rsidRPr="000667B7">
              <w:rPr>
                <w:sz w:val="24"/>
                <w:szCs w:val="24"/>
              </w:rPr>
              <w:t>Previous Experience in TVET Sector</w:t>
            </w:r>
          </w:p>
        </w:tc>
        <w:tc>
          <w:tcPr>
            <w:tcW w:w="4508" w:type="dxa"/>
          </w:tcPr>
          <w:p w14:paraId="2E8700CB" w14:textId="77777777" w:rsidR="00ED7907" w:rsidRPr="000667B7" w:rsidRDefault="00ED7907" w:rsidP="002B5F50">
            <w:pPr>
              <w:spacing w:line="360" w:lineRule="auto"/>
              <w:jc w:val="center"/>
              <w:rPr>
                <w:sz w:val="24"/>
                <w:szCs w:val="24"/>
              </w:rPr>
            </w:pPr>
            <w:r w:rsidRPr="000667B7">
              <w:rPr>
                <w:sz w:val="24"/>
                <w:szCs w:val="24"/>
              </w:rPr>
              <w:t>40%</w:t>
            </w:r>
          </w:p>
        </w:tc>
      </w:tr>
      <w:tr w:rsidR="00ED7907" w:rsidRPr="000667B7" w14:paraId="5CCE40AE" w14:textId="77777777" w:rsidTr="002B5F50">
        <w:tc>
          <w:tcPr>
            <w:tcW w:w="4508" w:type="dxa"/>
          </w:tcPr>
          <w:p w14:paraId="17244AAC" w14:textId="77777777" w:rsidR="00ED7907" w:rsidRPr="000667B7" w:rsidRDefault="00ED7907" w:rsidP="002B5F50">
            <w:pPr>
              <w:spacing w:line="360" w:lineRule="auto"/>
              <w:jc w:val="both"/>
              <w:rPr>
                <w:sz w:val="24"/>
                <w:szCs w:val="24"/>
              </w:rPr>
            </w:pPr>
            <w:r w:rsidRPr="000667B7">
              <w:rPr>
                <w:sz w:val="24"/>
                <w:szCs w:val="24"/>
              </w:rPr>
              <w:t>Capacity and Expertise</w:t>
            </w:r>
          </w:p>
        </w:tc>
        <w:tc>
          <w:tcPr>
            <w:tcW w:w="4508" w:type="dxa"/>
          </w:tcPr>
          <w:p w14:paraId="66516CF8" w14:textId="77777777" w:rsidR="00ED7907" w:rsidRPr="000667B7" w:rsidRDefault="00ED7907" w:rsidP="002B5F50">
            <w:pPr>
              <w:spacing w:line="360" w:lineRule="auto"/>
              <w:jc w:val="center"/>
              <w:rPr>
                <w:sz w:val="24"/>
                <w:szCs w:val="24"/>
              </w:rPr>
            </w:pPr>
            <w:r>
              <w:rPr>
                <w:sz w:val="24"/>
                <w:szCs w:val="24"/>
              </w:rPr>
              <w:t>4</w:t>
            </w:r>
            <w:r w:rsidRPr="000667B7">
              <w:rPr>
                <w:sz w:val="24"/>
                <w:szCs w:val="24"/>
              </w:rPr>
              <w:t>0%</w:t>
            </w:r>
          </w:p>
        </w:tc>
      </w:tr>
      <w:tr w:rsidR="00ED7907" w:rsidRPr="000667B7" w14:paraId="4F1F555F" w14:textId="77777777" w:rsidTr="002B5F50">
        <w:tc>
          <w:tcPr>
            <w:tcW w:w="4508" w:type="dxa"/>
          </w:tcPr>
          <w:p w14:paraId="6F944433" w14:textId="77777777" w:rsidR="00ED7907" w:rsidRPr="000667B7" w:rsidRDefault="00ED7907" w:rsidP="002B5F50">
            <w:pPr>
              <w:spacing w:line="360" w:lineRule="auto"/>
              <w:jc w:val="both"/>
              <w:rPr>
                <w:sz w:val="24"/>
                <w:szCs w:val="24"/>
              </w:rPr>
            </w:pPr>
            <w:r w:rsidRPr="000667B7">
              <w:rPr>
                <w:sz w:val="24"/>
                <w:szCs w:val="24"/>
              </w:rPr>
              <w:t>Methodology</w:t>
            </w:r>
          </w:p>
        </w:tc>
        <w:tc>
          <w:tcPr>
            <w:tcW w:w="4508" w:type="dxa"/>
          </w:tcPr>
          <w:p w14:paraId="2609556F" w14:textId="77777777" w:rsidR="00ED7907" w:rsidRPr="000667B7" w:rsidRDefault="00ED7907" w:rsidP="002B5F50">
            <w:pPr>
              <w:spacing w:line="360" w:lineRule="auto"/>
              <w:jc w:val="center"/>
              <w:rPr>
                <w:sz w:val="24"/>
                <w:szCs w:val="24"/>
              </w:rPr>
            </w:pPr>
            <w:r>
              <w:rPr>
                <w:sz w:val="24"/>
                <w:szCs w:val="24"/>
              </w:rPr>
              <w:t>2</w:t>
            </w:r>
            <w:r w:rsidRPr="000667B7">
              <w:rPr>
                <w:sz w:val="24"/>
                <w:szCs w:val="24"/>
              </w:rPr>
              <w:t>0%</w:t>
            </w:r>
          </w:p>
        </w:tc>
      </w:tr>
      <w:tr w:rsidR="00ED7907" w:rsidRPr="000667B7" w14:paraId="4D304855" w14:textId="77777777" w:rsidTr="002B5F50">
        <w:tc>
          <w:tcPr>
            <w:tcW w:w="4508" w:type="dxa"/>
            <w:shd w:val="clear" w:color="auto" w:fill="DDD9C3" w:themeFill="background2" w:themeFillShade="E6"/>
          </w:tcPr>
          <w:p w14:paraId="001AF362" w14:textId="77777777" w:rsidR="00ED7907" w:rsidRPr="000667B7" w:rsidRDefault="00ED7907" w:rsidP="002B5F50">
            <w:pPr>
              <w:spacing w:line="360" w:lineRule="auto"/>
              <w:jc w:val="both"/>
              <w:rPr>
                <w:b/>
                <w:bCs/>
                <w:sz w:val="24"/>
                <w:szCs w:val="24"/>
              </w:rPr>
            </w:pPr>
            <w:r w:rsidRPr="000667B7">
              <w:rPr>
                <w:b/>
                <w:bCs/>
                <w:sz w:val="24"/>
                <w:szCs w:val="24"/>
              </w:rPr>
              <w:t>Total</w:t>
            </w:r>
          </w:p>
        </w:tc>
        <w:tc>
          <w:tcPr>
            <w:tcW w:w="4508" w:type="dxa"/>
            <w:shd w:val="clear" w:color="auto" w:fill="DDD9C3" w:themeFill="background2" w:themeFillShade="E6"/>
          </w:tcPr>
          <w:p w14:paraId="24F7B039" w14:textId="77777777" w:rsidR="00ED7907" w:rsidRPr="000667B7" w:rsidRDefault="00ED7907" w:rsidP="002B5F50">
            <w:pPr>
              <w:spacing w:line="360" w:lineRule="auto"/>
              <w:jc w:val="center"/>
              <w:rPr>
                <w:sz w:val="24"/>
                <w:szCs w:val="24"/>
              </w:rPr>
            </w:pPr>
            <w:r w:rsidRPr="000667B7">
              <w:rPr>
                <w:sz w:val="24"/>
                <w:szCs w:val="24"/>
              </w:rPr>
              <w:t>100%</w:t>
            </w:r>
          </w:p>
        </w:tc>
      </w:tr>
    </w:tbl>
    <w:p w14:paraId="5053D3FF" w14:textId="77777777" w:rsidR="00ED7907" w:rsidRPr="000667B7" w:rsidRDefault="00ED7907" w:rsidP="00ED7907">
      <w:pPr>
        <w:spacing w:line="360" w:lineRule="auto"/>
        <w:jc w:val="both"/>
        <w:rPr>
          <w:sz w:val="24"/>
          <w:szCs w:val="24"/>
        </w:rPr>
      </w:pPr>
    </w:p>
    <w:p w14:paraId="3AF8C5CA" w14:textId="77777777" w:rsidR="00ED7907" w:rsidRPr="000667B7" w:rsidRDefault="00ED7907" w:rsidP="00ED7907">
      <w:pPr>
        <w:spacing w:line="360" w:lineRule="auto"/>
        <w:jc w:val="both"/>
        <w:rPr>
          <w:b/>
          <w:bCs/>
          <w:sz w:val="24"/>
          <w:szCs w:val="24"/>
        </w:rPr>
      </w:pPr>
      <w:r w:rsidRPr="000667B7">
        <w:rPr>
          <w:b/>
          <w:bCs/>
          <w:sz w:val="24"/>
          <w:szCs w:val="24"/>
        </w:rPr>
        <w:t xml:space="preserve">Breakdown of functionality: </w:t>
      </w:r>
    </w:p>
    <w:p w14:paraId="74C89C4A" w14:textId="77777777" w:rsidR="00ED7907" w:rsidRPr="000667B7" w:rsidRDefault="00ED7907" w:rsidP="00ED7907">
      <w:pPr>
        <w:spacing w:line="360" w:lineRule="auto"/>
        <w:jc w:val="both"/>
        <w:rPr>
          <w:b/>
          <w:bCs/>
          <w:sz w:val="24"/>
          <w:szCs w:val="24"/>
        </w:rPr>
      </w:pPr>
      <w:r w:rsidRPr="000667B7">
        <w:rPr>
          <w:b/>
          <w:bCs/>
          <w:sz w:val="24"/>
          <w:szCs w:val="24"/>
        </w:rPr>
        <w:t>Functionality breakdown Weight</w:t>
      </w:r>
    </w:p>
    <w:tbl>
      <w:tblPr>
        <w:tblStyle w:val="TableGrid"/>
        <w:tblW w:w="0" w:type="auto"/>
        <w:tblLook w:val="04A0" w:firstRow="1" w:lastRow="0" w:firstColumn="1" w:lastColumn="0" w:noHBand="0" w:noVBand="1"/>
      </w:tblPr>
      <w:tblGrid>
        <w:gridCol w:w="4508"/>
        <w:gridCol w:w="4508"/>
      </w:tblGrid>
      <w:tr w:rsidR="00ED7907" w:rsidRPr="000667B7" w14:paraId="6574DEC7" w14:textId="77777777" w:rsidTr="002B5F50">
        <w:tc>
          <w:tcPr>
            <w:tcW w:w="4508" w:type="dxa"/>
            <w:shd w:val="clear" w:color="auto" w:fill="DDD9C3" w:themeFill="background2" w:themeFillShade="E6"/>
          </w:tcPr>
          <w:p w14:paraId="4F20AEC7" w14:textId="77777777" w:rsidR="00ED7907" w:rsidRPr="000667B7" w:rsidRDefault="00ED7907" w:rsidP="002B5F50">
            <w:pPr>
              <w:spacing w:line="360" w:lineRule="auto"/>
              <w:jc w:val="both"/>
              <w:rPr>
                <w:b/>
                <w:bCs/>
                <w:sz w:val="24"/>
                <w:szCs w:val="24"/>
              </w:rPr>
            </w:pPr>
            <w:r w:rsidRPr="000667B7">
              <w:rPr>
                <w:b/>
                <w:bCs/>
                <w:sz w:val="24"/>
                <w:szCs w:val="24"/>
              </w:rPr>
              <w:t>Previous TVET College experience</w:t>
            </w:r>
          </w:p>
        </w:tc>
        <w:tc>
          <w:tcPr>
            <w:tcW w:w="4508" w:type="dxa"/>
            <w:shd w:val="clear" w:color="auto" w:fill="DDD9C3" w:themeFill="background2" w:themeFillShade="E6"/>
          </w:tcPr>
          <w:p w14:paraId="33DDF7B6" w14:textId="77777777" w:rsidR="00ED7907" w:rsidRPr="000667B7" w:rsidRDefault="00ED7907" w:rsidP="002B5F50">
            <w:pPr>
              <w:spacing w:line="360" w:lineRule="auto"/>
              <w:jc w:val="center"/>
              <w:rPr>
                <w:b/>
                <w:bCs/>
                <w:sz w:val="24"/>
                <w:szCs w:val="24"/>
              </w:rPr>
            </w:pPr>
            <w:r>
              <w:rPr>
                <w:b/>
                <w:bCs/>
                <w:sz w:val="24"/>
                <w:szCs w:val="24"/>
              </w:rPr>
              <w:t>4</w:t>
            </w:r>
            <w:r w:rsidRPr="000667B7">
              <w:rPr>
                <w:b/>
                <w:bCs/>
                <w:sz w:val="24"/>
                <w:szCs w:val="24"/>
              </w:rPr>
              <w:t>0%</w:t>
            </w:r>
          </w:p>
        </w:tc>
      </w:tr>
      <w:tr w:rsidR="00ED7907" w:rsidRPr="000667B7" w14:paraId="38A7E4BA" w14:textId="77777777" w:rsidTr="002B5F50">
        <w:tc>
          <w:tcPr>
            <w:tcW w:w="4508" w:type="dxa"/>
          </w:tcPr>
          <w:p w14:paraId="4F935414" w14:textId="77777777" w:rsidR="00ED7907" w:rsidRPr="000667B7" w:rsidRDefault="00ED7907" w:rsidP="002B5F50">
            <w:pPr>
              <w:spacing w:line="360" w:lineRule="auto"/>
              <w:jc w:val="both"/>
              <w:rPr>
                <w:sz w:val="24"/>
                <w:szCs w:val="24"/>
              </w:rPr>
            </w:pPr>
            <w:r w:rsidRPr="000667B7">
              <w:rPr>
                <w:sz w:val="24"/>
                <w:szCs w:val="24"/>
              </w:rPr>
              <w:t>1-3 Colleges (15 points)</w:t>
            </w:r>
          </w:p>
        </w:tc>
        <w:tc>
          <w:tcPr>
            <w:tcW w:w="4508" w:type="dxa"/>
          </w:tcPr>
          <w:p w14:paraId="620D70A9" w14:textId="77777777" w:rsidR="00ED7907" w:rsidRPr="000667B7" w:rsidRDefault="00ED7907" w:rsidP="002B5F50">
            <w:pPr>
              <w:spacing w:line="360" w:lineRule="auto"/>
              <w:jc w:val="center"/>
              <w:rPr>
                <w:b/>
                <w:bCs/>
                <w:sz w:val="24"/>
                <w:szCs w:val="24"/>
              </w:rPr>
            </w:pPr>
          </w:p>
        </w:tc>
      </w:tr>
      <w:tr w:rsidR="00ED7907" w:rsidRPr="000667B7" w14:paraId="088EC20D" w14:textId="77777777" w:rsidTr="002B5F50">
        <w:tc>
          <w:tcPr>
            <w:tcW w:w="4508" w:type="dxa"/>
          </w:tcPr>
          <w:p w14:paraId="1BFE8B8A" w14:textId="77777777" w:rsidR="00ED7907" w:rsidRPr="000667B7" w:rsidRDefault="00ED7907" w:rsidP="002B5F50">
            <w:pPr>
              <w:spacing w:line="360" w:lineRule="auto"/>
              <w:jc w:val="both"/>
              <w:rPr>
                <w:sz w:val="24"/>
                <w:szCs w:val="24"/>
              </w:rPr>
            </w:pPr>
            <w:r w:rsidRPr="000667B7">
              <w:rPr>
                <w:sz w:val="24"/>
                <w:szCs w:val="24"/>
              </w:rPr>
              <w:t>4 – 6 Colleges (25 points)</w:t>
            </w:r>
          </w:p>
        </w:tc>
        <w:tc>
          <w:tcPr>
            <w:tcW w:w="4508" w:type="dxa"/>
          </w:tcPr>
          <w:p w14:paraId="0F3BEA0E" w14:textId="77777777" w:rsidR="00ED7907" w:rsidRPr="000667B7" w:rsidRDefault="00ED7907" w:rsidP="002B5F50">
            <w:pPr>
              <w:spacing w:line="360" w:lineRule="auto"/>
              <w:jc w:val="center"/>
              <w:rPr>
                <w:b/>
                <w:bCs/>
                <w:sz w:val="24"/>
                <w:szCs w:val="24"/>
              </w:rPr>
            </w:pPr>
          </w:p>
        </w:tc>
      </w:tr>
      <w:tr w:rsidR="00ED7907" w:rsidRPr="000667B7" w14:paraId="6C3F728C" w14:textId="77777777" w:rsidTr="002B5F50">
        <w:tc>
          <w:tcPr>
            <w:tcW w:w="4508" w:type="dxa"/>
          </w:tcPr>
          <w:p w14:paraId="67B73194" w14:textId="77777777" w:rsidR="00ED7907" w:rsidRPr="000667B7" w:rsidRDefault="00ED7907" w:rsidP="002B5F50">
            <w:pPr>
              <w:spacing w:line="360" w:lineRule="auto"/>
              <w:jc w:val="both"/>
              <w:rPr>
                <w:sz w:val="24"/>
                <w:szCs w:val="24"/>
              </w:rPr>
            </w:pPr>
            <w:r w:rsidRPr="000667B7">
              <w:rPr>
                <w:sz w:val="24"/>
                <w:szCs w:val="24"/>
              </w:rPr>
              <w:t>7 and above colleges (40 points)</w:t>
            </w:r>
          </w:p>
        </w:tc>
        <w:tc>
          <w:tcPr>
            <w:tcW w:w="4508" w:type="dxa"/>
          </w:tcPr>
          <w:p w14:paraId="79F5F831" w14:textId="77777777" w:rsidR="00ED7907" w:rsidRPr="000667B7" w:rsidRDefault="00ED7907" w:rsidP="002B5F50">
            <w:pPr>
              <w:spacing w:line="360" w:lineRule="auto"/>
              <w:jc w:val="center"/>
              <w:rPr>
                <w:b/>
                <w:bCs/>
                <w:sz w:val="24"/>
                <w:szCs w:val="24"/>
              </w:rPr>
            </w:pPr>
          </w:p>
        </w:tc>
      </w:tr>
      <w:tr w:rsidR="00ED7907" w:rsidRPr="000667B7" w14:paraId="3E2A2447" w14:textId="77777777" w:rsidTr="002B5F50">
        <w:tc>
          <w:tcPr>
            <w:tcW w:w="4508" w:type="dxa"/>
          </w:tcPr>
          <w:p w14:paraId="591A63B6" w14:textId="77777777" w:rsidR="00ED7907" w:rsidRPr="000667B7" w:rsidRDefault="00ED7907" w:rsidP="002B5F50">
            <w:pPr>
              <w:spacing w:line="360" w:lineRule="auto"/>
              <w:jc w:val="both"/>
              <w:rPr>
                <w:sz w:val="24"/>
                <w:szCs w:val="24"/>
              </w:rPr>
            </w:pPr>
            <w:r w:rsidRPr="000667B7">
              <w:rPr>
                <w:sz w:val="24"/>
                <w:szCs w:val="24"/>
              </w:rPr>
              <w:t xml:space="preserve">NB:  Please attach </w:t>
            </w:r>
            <w:r>
              <w:rPr>
                <w:sz w:val="24"/>
                <w:szCs w:val="24"/>
              </w:rPr>
              <w:t xml:space="preserve">at least three </w:t>
            </w:r>
            <w:r w:rsidRPr="000667B7">
              <w:rPr>
                <w:sz w:val="24"/>
                <w:szCs w:val="24"/>
              </w:rPr>
              <w:t>letter</w:t>
            </w:r>
            <w:r>
              <w:rPr>
                <w:sz w:val="24"/>
                <w:szCs w:val="24"/>
              </w:rPr>
              <w:t>s</w:t>
            </w:r>
            <w:r w:rsidRPr="000667B7">
              <w:rPr>
                <w:sz w:val="24"/>
                <w:szCs w:val="24"/>
              </w:rPr>
              <w:t xml:space="preserve"> of reference</w:t>
            </w:r>
            <w:r>
              <w:rPr>
                <w:sz w:val="24"/>
                <w:szCs w:val="24"/>
              </w:rPr>
              <w:t>s</w:t>
            </w:r>
            <w:r w:rsidRPr="000667B7">
              <w:rPr>
                <w:sz w:val="24"/>
                <w:szCs w:val="24"/>
              </w:rPr>
              <w:t xml:space="preserve"> </w:t>
            </w:r>
            <w:r>
              <w:rPr>
                <w:sz w:val="24"/>
                <w:szCs w:val="24"/>
              </w:rPr>
              <w:t xml:space="preserve">within the public sector not exceeding two years </w:t>
            </w:r>
            <w:r w:rsidRPr="000667B7">
              <w:rPr>
                <w:sz w:val="24"/>
                <w:szCs w:val="24"/>
              </w:rPr>
              <w:t xml:space="preserve">confirming that the </w:t>
            </w:r>
            <w:r>
              <w:rPr>
                <w:sz w:val="24"/>
                <w:szCs w:val="24"/>
              </w:rPr>
              <w:t xml:space="preserve">risk assessment process was </w:t>
            </w:r>
            <w:r w:rsidRPr="000667B7">
              <w:rPr>
                <w:sz w:val="24"/>
                <w:szCs w:val="24"/>
              </w:rPr>
              <w:t xml:space="preserve">successfully </w:t>
            </w:r>
            <w:r>
              <w:rPr>
                <w:sz w:val="24"/>
                <w:szCs w:val="24"/>
              </w:rPr>
              <w:t>performed</w:t>
            </w:r>
            <w:r w:rsidRPr="000667B7">
              <w:rPr>
                <w:sz w:val="24"/>
                <w:szCs w:val="24"/>
              </w:rPr>
              <w:t>.</w:t>
            </w:r>
          </w:p>
        </w:tc>
        <w:tc>
          <w:tcPr>
            <w:tcW w:w="4508" w:type="dxa"/>
          </w:tcPr>
          <w:p w14:paraId="64702AE3" w14:textId="77777777" w:rsidR="00ED7907" w:rsidRPr="000667B7" w:rsidRDefault="00ED7907" w:rsidP="002B5F50">
            <w:pPr>
              <w:spacing w:line="360" w:lineRule="auto"/>
              <w:jc w:val="center"/>
              <w:rPr>
                <w:b/>
                <w:bCs/>
                <w:sz w:val="24"/>
                <w:szCs w:val="24"/>
              </w:rPr>
            </w:pPr>
          </w:p>
        </w:tc>
      </w:tr>
      <w:tr w:rsidR="00ED7907" w:rsidRPr="000667B7" w14:paraId="6D536805" w14:textId="77777777" w:rsidTr="002B5F50">
        <w:tc>
          <w:tcPr>
            <w:tcW w:w="4508" w:type="dxa"/>
            <w:shd w:val="clear" w:color="auto" w:fill="DDD9C3" w:themeFill="background2" w:themeFillShade="E6"/>
          </w:tcPr>
          <w:p w14:paraId="71BE7B27" w14:textId="77777777" w:rsidR="00ED7907" w:rsidRPr="000667B7" w:rsidRDefault="00ED7907" w:rsidP="002B5F50">
            <w:pPr>
              <w:spacing w:line="360" w:lineRule="auto"/>
              <w:jc w:val="both"/>
              <w:rPr>
                <w:b/>
                <w:bCs/>
                <w:sz w:val="24"/>
                <w:szCs w:val="24"/>
              </w:rPr>
            </w:pPr>
            <w:r w:rsidRPr="000667B7">
              <w:rPr>
                <w:b/>
                <w:bCs/>
                <w:sz w:val="24"/>
                <w:szCs w:val="24"/>
              </w:rPr>
              <w:t>Capacity and expertise to undertake the project</w:t>
            </w:r>
          </w:p>
        </w:tc>
        <w:tc>
          <w:tcPr>
            <w:tcW w:w="4508" w:type="dxa"/>
            <w:shd w:val="clear" w:color="auto" w:fill="DDD9C3" w:themeFill="background2" w:themeFillShade="E6"/>
          </w:tcPr>
          <w:p w14:paraId="33876C52" w14:textId="77777777" w:rsidR="00ED7907" w:rsidRPr="000667B7" w:rsidRDefault="00ED7907" w:rsidP="002B5F50">
            <w:pPr>
              <w:spacing w:line="360" w:lineRule="auto"/>
              <w:jc w:val="center"/>
              <w:rPr>
                <w:b/>
                <w:bCs/>
                <w:sz w:val="24"/>
                <w:szCs w:val="24"/>
              </w:rPr>
            </w:pPr>
            <w:r>
              <w:rPr>
                <w:b/>
                <w:bCs/>
                <w:sz w:val="24"/>
                <w:szCs w:val="24"/>
              </w:rPr>
              <w:t>4</w:t>
            </w:r>
            <w:r w:rsidRPr="000667B7">
              <w:rPr>
                <w:b/>
                <w:bCs/>
                <w:sz w:val="24"/>
                <w:szCs w:val="24"/>
              </w:rPr>
              <w:t>0%</w:t>
            </w:r>
          </w:p>
        </w:tc>
      </w:tr>
      <w:tr w:rsidR="00ED7907" w:rsidRPr="000667B7" w14:paraId="155BF332" w14:textId="77777777" w:rsidTr="002B5F50">
        <w:tc>
          <w:tcPr>
            <w:tcW w:w="4508" w:type="dxa"/>
          </w:tcPr>
          <w:p w14:paraId="33CA66AD" w14:textId="77777777" w:rsidR="00ED7907" w:rsidRPr="000667B7" w:rsidRDefault="00ED7907" w:rsidP="002B5F50">
            <w:pPr>
              <w:spacing w:line="360" w:lineRule="auto"/>
              <w:jc w:val="both"/>
              <w:rPr>
                <w:sz w:val="24"/>
                <w:szCs w:val="24"/>
              </w:rPr>
            </w:pPr>
            <w:r w:rsidRPr="000667B7">
              <w:rPr>
                <w:sz w:val="24"/>
                <w:szCs w:val="24"/>
              </w:rPr>
              <w:t xml:space="preserve">Experience of project team in risk management </w:t>
            </w:r>
          </w:p>
          <w:p w14:paraId="76D1D32F" w14:textId="77777777" w:rsidR="00ED7907" w:rsidRPr="000667B7" w:rsidRDefault="00ED7907" w:rsidP="002B5F50">
            <w:pPr>
              <w:spacing w:line="360" w:lineRule="auto"/>
              <w:jc w:val="both"/>
              <w:rPr>
                <w:sz w:val="24"/>
                <w:szCs w:val="24"/>
              </w:rPr>
            </w:pPr>
            <w:r w:rsidRPr="000667B7">
              <w:rPr>
                <w:sz w:val="24"/>
                <w:szCs w:val="24"/>
              </w:rPr>
              <w:t>(10 years and more is equivalent to 30 points)</w:t>
            </w:r>
          </w:p>
          <w:p w14:paraId="6A9FB832" w14:textId="77777777" w:rsidR="00ED7907" w:rsidRPr="000667B7" w:rsidRDefault="00ED7907" w:rsidP="002B5F50">
            <w:pPr>
              <w:spacing w:line="360" w:lineRule="auto"/>
              <w:jc w:val="both"/>
              <w:rPr>
                <w:sz w:val="24"/>
                <w:szCs w:val="24"/>
              </w:rPr>
            </w:pPr>
            <w:r w:rsidRPr="000667B7">
              <w:rPr>
                <w:sz w:val="24"/>
                <w:szCs w:val="24"/>
              </w:rPr>
              <w:t>Internal Audit – CIA</w:t>
            </w:r>
            <w:r>
              <w:rPr>
                <w:sz w:val="24"/>
                <w:szCs w:val="24"/>
              </w:rPr>
              <w:t xml:space="preserve"> </w:t>
            </w:r>
            <w:r w:rsidRPr="000667B7">
              <w:rPr>
                <w:sz w:val="24"/>
                <w:szCs w:val="24"/>
              </w:rPr>
              <w:t>/</w:t>
            </w:r>
            <w:r>
              <w:rPr>
                <w:sz w:val="24"/>
                <w:szCs w:val="24"/>
              </w:rPr>
              <w:t xml:space="preserve"> CRMA</w:t>
            </w:r>
            <w:r w:rsidRPr="000667B7">
              <w:rPr>
                <w:sz w:val="24"/>
                <w:szCs w:val="24"/>
              </w:rPr>
              <w:t xml:space="preserve"> Qualifications</w:t>
            </w:r>
          </w:p>
          <w:p w14:paraId="0C6A3567" w14:textId="77777777" w:rsidR="00ED7907" w:rsidRPr="000667B7" w:rsidRDefault="00ED7907" w:rsidP="002B5F50">
            <w:pPr>
              <w:spacing w:line="360" w:lineRule="auto"/>
              <w:jc w:val="both"/>
              <w:rPr>
                <w:sz w:val="24"/>
                <w:szCs w:val="24"/>
              </w:rPr>
            </w:pPr>
            <w:r w:rsidRPr="000667B7">
              <w:rPr>
                <w:sz w:val="24"/>
                <w:szCs w:val="24"/>
              </w:rPr>
              <w:lastRenderedPageBreak/>
              <w:t>Budget and treasury/finance processes</w:t>
            </w:r>
          </w:p>
          <w:p w14:paraId="618F5EB9" w14:textId="77777777" w:rsidR="00ED7907" w:rsidRPr="000667B7" w:rsidRDefault="00ED7907" w:rsidP="002B5F50">
            <w:pPr>
              <w:spacing w:line="360" w:lineRule="auto"/>
              <w:jc w:val="both"/>
              <w:rPr>
                <w:sz w:val="24"/>
                <w:szCs w:val="24"/>
              </w:rPr>
            </w:pPr>
            <w:r w:rsidRPr="000667B7">
              <w:rPr>
                <w:sz w:val="24"/>
                <w:szCs w:val="24"/>
              </w:rPr>
              <w:t>ICT – CISA/</w:t>
            </w:r>
            <w:r>
              <w:rPr>
                <w:sz w:val="24"/>
                <w:szCs w:val="24"/>
              </w:rPr>
              <w:t>CISM</w:t>
            </w:r>
          </w:p>
          <w:p w14:paraId="5431C2C9" w14:textId="77777777" w:rsidR="00ED7907" w:rsidRPr="000667B7" w:rsidRDefault="00ED7907" w:rsidP="002B5F50">
            <w:pPr>
              <w:spacing w:line="360" w:lineRule="auto"/>
              <w:jc w:val="both"/>
              <w:rPr>
                <w:sz w:val="24"/>
                <w:szCs w:val="24"/>
              </w:rPr>
            </w:pPr>
            <w:r w:rsidRPr="000667B7">
              <w:rPr>
                <w:sz w:val="24"/>
                <w:szCs w:val="24"/>
              </w:rPr>
              <w:t>(5 to 9 years’ experience is equivalent to 20 points)</w:t>
            </w:r>
          </w:p>
          <w:p w14:paraId="140A8239" w14:textId="77777777" w:rsidR="00ED7907" w:rsidRPr="000667B7" w:rsidRDefault="00ED7907" w:rsidP="002B5F50">
            <w:pPr>
              <w:spacing w:line="360" w:lineRule="auto"/>
              <w:jc w:val="both"/>
              <w:rPr>
                <w:b/>
                <w:bCs/>
                <w:sz w:val="24"/>
                <w:szCs w:val="24"/>
              </w:rPr>
            </w:pPr>
            <w:r w:rsidRPr="000667B7">
              <w:rPr>
                <w:sz w:val="24"/>
                <w:szCs w:val="24"/>
              </w:rPr>
              <w:t>NB: Attach proof of qualifications, registration with professional bodies; facilitator’s qualifications and experience, in order to claim the above points.</w:t>
            </w:r>
          </w:p>
        </w:tc>
        <w:tc>
          <w:tcPr>
            <w:tcW w:w="4508" w:type="dxa"/>
          </w:tcPr>
          <w:p w14:paraId="72327914" w14:textId="77777777" w:rsidR="00ED7907" w:rsidRPr="000667B7" w:rsidRDefault="00ED7907" w:rsidP="002B5F50">
            <w:pPr>
              <w:spacing w:line="360" w:lineRule="auto"/>
              <w:jc w:val="center"/>
              <w:rPr>
                <w:b/>
                <w:bCs/>
                <w:sz w:val="24"/>
                <w:szCs w:val="24"/>
              </w:rPr>
            </w:pPr>
          </w:p>
        </w:tc>
      </w:tr>
      <w:tr w:rsidR="00ED7907" w:rsidRPr="000667B7" w14:paraId="5B5A4247" w14:textId="77777777" w:rsidTr="002B5F50">
        <w:tc>
          <w:tcPr>
            <w:tcW w:w="4508" w:type="dxa"/>
            <w:shd w:val="clear" w:color="auto" w:fill="DDD9C3" w:themeFill="background2" w:themeFillShade="E6"/>
          </w:tcPr>
          <w:p w14:paraId="038D939E" w14:textId="77777777" w:rsidR="00ED7907" w:rsidRPr="000667B7" w:rsidRDefault="00ED7907" w:rsidP="002B5F50">
            <w:pPr>
              <w:spacing w:line="360" w:lineRule="auto"/>
              <w:jc w:val="both"/>
              <w:rPr>
                <w:b/>
                <w:bCs/>
                <w:sz w:val="24"/>
                <w:szCs w:val="24"/>
              </w:rPr>
            </w:pPr>
            <w:r w:rsidRPr="000667B7">
              <w:rPr>
                <w:b/>
                <w:bCs/>
                <w:sz w:val="24"/>
                <w:szCs w:val="24"/>
              </w:rPr>
              <w:t xml:space="preserve">Methodology </w:t>
            </w:r>
          </w:p>
        </w:tc>
        <w:tc>
          <w:tcPr>
            <w:tcW w:w="4508" w:type="dxa"/>
            <w:shd w:val="clear" w:color="auto" w:fill="DDD9C3" w:themeFill="background2" w:themeFillShade="E6"/>
          </w:tcPr>
          <w:p w14:paraId="6964CEB1" w14:textId="77777777" w:rsidR="00ED7907" w:rsidRPr="000667B7" w:rsidRDefault="00ED7907" w:rsidP="002B5F50">
            <w:pPr>
              <w:spacing w:line="360" w:lineRule="auto"/>
              <w:jc w:val="center"/>
              <w:rPr>
                <w:b/>
                <w:bCs/>
                <w:sz w:val="24"/>
                <w:szCs w:val="24"/>
              </w:rPr>
            </w:pPr>
            <w:r>
              <w:rPr>
                <w:b/>
                <w:bCs/>
                <w:sz w:val="24"/>
                <w:szCs w:val="24"/>
              </w:rPr>
              <w:t>2</w:t>
            </w:r>
            <w:r w:rsidRPr="000667B7">
              <w:rPr>
                <w:b/>
                <w:bCs/>
                <w:sz w:val="24"/>
                <w:szCs w:val="24"/>
              </w:rPr>
              <w:t>0</w:t>
            </w:r>
            <w:r>
              <w:rPr>
                <w:b/>
                <w:bCs/>
                <w:sz w:val="24"/>
                <w:szCs w:val="24"/>
              </w:rPr>
              <w:t>%</w:t>
            </w:r>
          </w:p>
        </w:tc>
      </w:tr>
      <w:tr w:rsidR="00ED7907" w:rsidRPr="000667B7" w14:paraId="7F332B26" w14:textId="77777777" w:rsidTr="002B5F50">
        <w:tc>
          <w:tcPr>
            <w:tcW w:w="4508" w:type="dxa"/>
          </w:tcPr>
          <w:p w14:paraId="30AD7FCD" w14:textId="77777777" w:rsidR="00ED7907" w:rsidRPr="000667B7" w:rsidRDefault="00ED7907" w:rsidP="002B5F50">
            <w:pPr>
              <w:spacing w:line="360" w:lineRule="auto"/>
              <w:jc w:val="both"/>
              <w:rPr>
                <w:sz w:val="24"/>
                <w:szCs w:val="24"/>
              </w:rPr>
            </w:pPr>
            <w:r w:rsidRPr="000667B7">
              <w:rPr>
                <w:sz w:val="24"/>
                <w:szCs w:val="24"/>
              </w:rPr>
              <w:t>Brief and clear proposal indicating clear understanding of requirements as set out in the Terms of Reference</w:t>
            </w:r>
          </w:p>
        </w:tc>
        <w:tc>
          <w:tcPr>
            <w:tcW w:w="4508" w:type="dxa"/>
          </w:tcPr>
          <w:p w14:paraId="0B0CA56E" w14:textId="77777777" w:rsidR="00ED7907" w:rsidRPr="000667B7" w:rsidRDefault="00ED7907" w:rsidP="002B5F50">
            <w:pPr>
              <w:spacing w:line="360" w:lineRule="auto"/>
              <w:jc w:val="center"/>
              <w:rPr>
                <w:b/>
                <w:bCs/>
                <w:sz w:val="24"/>
                <w:szCs w:val="24"/>
              </w:rPr>
            </w:pPr>
          </w:p>
        </w:tc>
      </w:tr>
    </w:tbl>
    <w:p w14:paraId="690B47DD" w14:textId="77777777" w:rsidR="00ED7907" w:rsidRPr="000667B7" w:rsidRDefault="00ED7907" w:rsidP="00ED7907">
      <w:pPr>
        <w:spacing w:line="360" w:lineRule="auto"/>
        <w:jc w:val="both"/>
        <w:rPr>
          <w:b/>
          <w:bCs/>
          <w:sz w:val="24"/>
          <w:szCs w:val="24"/>
        </w:rPr>
      </w:pPr>
    </w:p>
    <w:p w14:paraId="70D0DB40" w14:textId="77777777" w:rsidR="00ED7907" w:rsidRPr="000667B7" w:rsidRDefault="00ED7907" w:rsidP="00ED7907">
      <w:pPr>
        <w:pStyle w:val="Heading1"/>
        <w:numPr>
          <w:ilvl w:val="0"/>
          <w:numId w:val="43"/>
        </w:numPr>
        <w:spacing w:line="360" w:lineRule="auto"/>
        <w:ind w:left="567" w:hanging="567"/>
        <w:rPr>
          <w:b/>
          <w:bCs/>
          <w:sz w:val="24"/>
          <w:szCs w:val="24"/>
        </w:rPr>
      </w:pPr>
      <w:r w:rsidRPr="000667B7">
        <w:rPr>
          <w:b/>
          <w:bCs/>
          <w:sz w:val="24"/>
          <w:szCs w:val="24"/>
        </w:rPr>
        <w:t>PROJECT MANAGEMENT</w:t>
      </w:r>
    </w:p>
    <w:p w14:paraId="17780AA8" w14:textId="77777777" w:rsidR="00ED7907" w:rsidRPr="000667B7" w:rsidRDefault="00ED7907" w:rsidP="00ED7907">
      <w:pPr>
        <w:spacing w:line="360" w:lineRule="auto"/>
        <w:jc w:val="both"/>
        <w:rPr>
          <w:sz w:val="24"/>
          <w:szCs w:val="24"/>
        </w:rPr>
      </w:pPr>
      <w:r w:rsidRPr="000667B7">
        <w:rPr>
          <w:sz w:val="24"/>
          <w:szCs w:val="24"/>
        </w:rPr>
        <w:t xml:space="preserve">The Service Provider will work very closely with the Deputy Principal Finance as the </w:t>
      </w:r>
    </w:p>
    <w:p w14:paraId="733D91CA" w14:textId="77777777" w:rsidR="00ED7907" w:rsidRPr="000667B7" w:rsidRDefault="00ED7907" w:rsidP="00ED7907">
      <w:pPr>
        <w:spacing w:line="360" w:lineRule="auto"/>
        <w:jc w:val="both"/>
        <w:rPr>
          <w:sz w:val="24"/>
          <w:szCs w:val="24"/>
        </w:rPr>
      </w:pPr>
      <w:r w:rsidRPr="000667B7">
        <w:rPr>
          <w:sz w:val="24"/>
          <w:szCs w:val="24"/>
        </w:rPr>
        <w:t xml:space="preserve">designated Project Manager. </w:t>
      </w:r>
    </w:p>
    <w:p w14:paraId="1C0EEC85" w14:textId="77777777" w:rsidR="00ED7907" w:rsidRPr="000667B7" w:rsidRDefault="00ED7907" w:rsidP="00ED7907">
      <w:pPr>
        <w:spacing w:line="360" w:lineRule="auto"/>
        <w:jc w:val="both"/>
        <w:rPr>
          <w:sz w:val="24"/>
          <w:szCs w:val="24"/>
        </w:rPr>
      </w:pPr>
    </w:p>
    <w:p w14:paraId="039460CB" w14:textId="7681CA0F" w:rsidR="00ED7907" w:rsidRPr="000667B7" w:rsidRDefault="002555F8" w:rsidP="00ED7907">
      <w:pPr>
        <w:pStyle w:val="Heading1"/>
        <w:numPr>
          <w:ilvl w:val="0"/>
          <w:numId w:val="43"/>
        </w:numPr>
        <w:spacing w:line="360" w:lineRule="auto"/>
        <w:ind w:left="567" w:hanging="567"/>
        <w:rPr>
          <w:b/>
          <w:bCs/>
          <w:sz w:val="24"/>
          <w:szCs w:val="24"/>
        </w:rPr>
      </w:pPr>
      <w:r>
        <w:rPr>
          <w:b/>
          <w:bCs/>
          <w:sz w:val="24"/>
          <w:szCs w:val="24"/>
        </w:rPr>
        <w:t xml:space="preserve">DURATION </w:t>
      </w:r>
    </w:p>
    <w:p w14:paraId="6E52013E" w14:textId="53C9C20C" w:rsidR="00ED7907" w:rsidRDefault="00ED7907" w:rsidP="00ED7907">
      <w:pPr>
        <w:spacing w:line="360" w:lineRule="auto"/>
        <w:jc w:val="both"/>
        <w:rPr>
          <w:sz w:val="24"/>
          <w:szCs w:val="24"/>
        </w:rPr>
      </w:pPr>
      <w:r w:rsidRPr="000667B7">
        <w:rPr>
          <w:sz w:val="24"/>
          <w:szCs w:val="24"/>
        </w:rPr>
        <w:t xml:space="preserve">The project </w:t>
      </w:r>
      <w:r w:rsidR="002555F8">
        <w:rPr>
          <w:sz w:val="24"/>
          <w:szCs w:val="24"/>
        </w:rPr>
        <w:t xml:space="preserve">to completed </w:t>
      </w:r>
      <w:r w:rsidR="009450C5">
        <w:rPr>
          <w:sz w:val="24"/>
          <w:szCs w:val="24"/>
        </w:rPr>
        <w:t xml:space="preserve">in </w:t>
      </w:r>
      <w:r w:rsidR="002555F8">
        <w:rPr>
          <w:sz w:val="24"/>
          <w:szCs w:val="24"/>
        </w:rPr>
        <w:t xml:space="preserve">a period </w:t>
      </w:r>
      <w:r w:rsidRPr="000667B7">
        <w:rPr>
          <w:sz w:val="24"/>
          <w:szCs w:val="24"/>
        </w:rPr>
        <w:t>not exceed</w:t>
      </w:r>
      <w:r w:rsidR="002555F8">
        <w:rPr>
          <w:sz w:val="24"/>
          <w:szCs w:val="24"/>
        </w:rPr>
        <w:t>ing</w:t>
      </w:r>
      <w:r w:rsidRPr="000667B7">
        <w:rPr>
          <w:sz w:val="24"/>
          <w:szCs w:val="24"/>
        </w:rPr>
        <w:t xml:space="preserve"> </w:t>
      </w:r>
      <w:r>
        <w:rPr>
          <w:sz w:val="24"/>
          <w:szCs w:val="24"/>
        </w:rPr>
        <w:t>a calendar</w:t>
      </w:r>
      <w:r w:rsidRPr="000667B7">
        <w:rPr>
          <w:sz w:val="24"/>
          <w:szCs w:val="24"/>
        </w:rPr>
        <w:t xml:space="preserve"> month.</w:t>
      </w:r>
    </w:p>
    <w:p w14:paraId="5B069BE3" w14:textId="79A71054" w:rsidR="00ED7907" w:rsidRDefault="00ED7907" w:rsidP="00ED7907">
      <w:pPr>
        <w:rPr>
          <w:sz w:val="24"/>
          <w:szCs w:val="24"/>
        </w:rPr>
      </w:pPr>
    </w:p>
    <w:sectPr w:rsidR="00ED7907" w:rsidSect="00B70453">
      <w:headerReference w:type="default" r:id="rId11"/>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E126" w14:textId="77777777" w:rsidR="000675D0" w:rsidRDefault="000675D0" w:rsidP="003C47AB">
      <w:r>
        <w:separator/>
      </w:r>
    </w:p>
  </w:endnote>
  <w:endnote w:type="continuationSeparator" w:id="0">
    <w:p w14:paraId="0DA6CC81" w14:textId="77777777" w:rsidR="000675D0" w:rsidRDefault="000675D0" w:rsidP="003C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0822" w14:textId="77777777" w:rsidR="000675D0" w:rsidRDefault="000675D0" w:rsidP="003C47AB">
      <w:r>
        <w:separator/>
      </w:r>
    </w:p>
  </w:footnote>
  <w:footnote w:type="continuationSeparator" w:id="0">
    <w:p w14:paraId="16716814" w14:textId="77777777" w:rsidR="000675D0" w:rsidRDefault="000675D0" w:rsidP="003C4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1EC1" w14:textId="77777777" w:rsidR="004D09E2" w:rsidRDefault="004D09E2">
    <w:pPr>
      <w:pStyle w:val="BodyText"/>
      <w:spacing w:line="14" w:lineRule="auto"/>
      <w:rPr>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E94"/>
    <w:multiLevelType w:val="hybridMultilevel"/>
    <w:tmpl w:val="83E2189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13436"/>
    <w:multiLevelType w:val="hybridMultilevel"/>
    <w:tmpl w:val="7424FE36"/>
    <w:lvl w:ilvl="0" w:tplc="1C090001">
      <w:start w:val="1"/>
      <w:numFmt w:val="bullet"/>
      <w:lvlText w:val=""/>
      <w:lvlJc w:val="left"/>
      <w:pPr>
        <w:ind w:left="1570" w:hanging="360"/>
      </w:pPr>
      <w:rPr>
        <w:rFonts w:ascii="Symbol" w:hAnsi="Symbol" w:hint="default"/>
      </w:rPr>
    </w:lvl>
    <w:lvl w:ilvl="1" w:tplc="1C090003" w:tentative="1">
      <w:start w:val="1"/>
      <w:numFmt w:val="bullet"/>
      <w:lvlText w:val="o"/>
      <w:lvlJc w:val="left"/>
      <w:pPr>
        <w:ind w:left="2290" w:hanging="360"/>
      </w:pPr>
      <w:rPr>
        <w:rFonts w:ascii="Courier New" w:hAnsi="Courier New" w:cs="Courier New" w:hint="default"/>
      </w:rPr>
    </w:lvl>
    <w:lvl w:ilvl="2" w:tplc="1C090005" w:tentative="1">
      <w:start w:val="1"/>
      <w:numFmt w:val="bullet"/>
      <w:lvlText w:val=""/>
      <w:lvlJc w:val="left"/>
      <w:pPr>
        <w:ind w:left="3010" w:hanging="360"/>
      </w:pPr>
      <w:rPr>
        <w:rFonts w:ascii="Wingdings" w:hAnsi="Wingdings" w:hint="default"/>
      </w:rPr>
    </w:lvl>
    <w:lvl w:ilvl="3" w:tplc="1C090001" w:tentative="1">
      <w:start w:val="1"/>
      <w:numFmt w:val="bullet"/>
      <w:lvlText w:val=""/>
      <w:lvlJc w:val="left"/>
      <w:pPr>
        <w:ind w:left="3730" w:hanging="360"/>
      </w:pPr>
      <w:rPr>
        <w:rFonts w:ascii="Symbol" w:hAnsi="Symbol" w:hint="default"/>
      </w:rPr>
    </w:lvl>
    <w:lvl w:ilvl="4" w:tplc="1C090003" w:tentative="1">
      <w:start w:val="1"/>
      <w:numFmt w:val="bullet"/>
      <w:lvlText w:val="o"/>
      <w:lvlJc w:val="left"/>
      <w:pPr>
        <w:ind w:left="4450" w:hanging="360"/>
      </w:pPr>
      <w:rPr>
        <w:rFonts w:ascii="Courier New" w:hAnsi="Courier New" w:cs="Courier New" w:hint="default"/>
      </w:rPr>
    </w:lvl>
    <w:lvl w:ilvl="5" w:tplc="1C090005" w:tentative="1">
      <w:start w:val="1"/>
      <w:numFmt w:val="bullet"/>
      <w:lvlText w:val=""/>
      <w:lvlJc w:val="left"/>
      <w:pPr>
        <w:ind w:left="5170" w:hanging="360"/>
      </w:pPr>
      <w:rPr>
        <w:rFonts w:ascii="Wingdings" w:hAnsi="Wingdings" w:hint="default"/>
      </w:rPr>
    </w:lvl>
    <w:lvl w:ilvl="6" w:tplc="1C090001" w:tentative="1">
      <w:start w:val="1"/>
      <w:numFmt w:val="bullet"/>
      <w:lvlText w:val=""/>
      <w:lvlJc w:val="left"/>
      <w:pPr>
        <w:ind w:left="5890" w:hanging="360"/>
      </w:pPr>
      <w:rPr>
        <w:rFonts w:ascii="Symbol" w:hAnsi="Symbol" w:hint="default"/>
      </w:rPr>
    </w:lvl>
    <w:lvl w:ilvl="7" w:tplc="1C090003" w:tentative="1">
      <w:start w:val="1"/>
      <w:numFmt w:val="bullet"/>
      <w:lvlText w:val="o"/>
      <w:lvlJc w:val="left"/>
      <w:pPr>
        <w:ind w:left="6610" w:hanging="360"/>
      </w:pPr>
      <w:rPr>
        <w:rFonts w:ascii="Courier New" w:hAnsi="Courier New" w:cs="Courier New" w:hint="default"/>
      </w:rPr>
    </w:lvl>
    <w:lvl w:ilvl="8" w:tplc="1C090005" w:tentative="1">
      <w:start w:val="1"/>
      <w:numFmt w:val="bullet"/>
      <w:lvlText w:val=""/>
      <w:lvlJc w:val="left"/>
      <w:pPr>
        <w:ind w:left="7330" w:hanging="360"/>
      </w:pPr>
      <w:rPr>
        <w:rFonts w:ascii="Wingdings" w:hAnsi="Wingdings" w:hint="default"/>
      </w:rPr>
    </w:lvl>
  </w:abstractNum>
  <w:abstractNum w:abstractNumId="2" w15:restartNumberingAfterBreak="0">
    <w:nsid w:val="0B3C4182"/>
    <w:multiLevelType w:val="hybridMultilevel"/>
    <w:tmpl w:val="296C809A"/>
    <w:lvl w:ilvl="0" w:tplc="0A26BC54">
      <w:start w:val="1"/>
      <w:numFmt w:val="decimal"/>
      <w:lvlText w:val="%1."/>
      <w:lvlJc w:val="left"/>
      <w:pPr>
        <w:ind w:left="317" w:hanging="137"/>
      </w:pPr>
      <w:rPr>
        <w:rFonts w:hint="default"/>
        <w:w w:val="101"/>
        <w:sz w:val="18"/>
        <w:szCs w:val="18"/>
        <w:u w:val="none"/>
      </w:rPr>
    </w:lvl>
    <w:lvl w:ilvl="1" w:tplc="A94C4FF8">
      <w:start w:val="1"/>
      <w:numFmt w:val="decimal"/>
      <w:lvlText w:val="%2."/>
      <w:lvlJc w:val="left"/>
      <w:pPr>
        <w:ind w:left="968" w:hanging="394"/>
      </w:pPr>
      <w:rPr>
        <w:rFonts w:hint="default"/>
        <w:b/>
        <w:bCs/>
        <w:w w:val="107"/>
        <w:position w:val="1"/>
        <w:sz w:val="16"/>
        <w:szCs w:val="16"/>
      </w:rPr>
    </w:lvl>
    <w:lvl w:ilvl="2" w:tplc="5FAEF8F8">
      <w:numFmt w:val="bullet"/>
      <w:lvlText w:val="•"/>
      <w:lvlJc w:val="left"/>
      <w:pPr>
        <w:ind w:left="1876" w:hanging="394"/>
      </w:pPr>
      <w:rPr>
        <w:rFonts w:hint="default"/>
      </w:rPr>
    </w:lvl>
    <w:lvl w:ilvl="3" w:tplc="0390F974">
      <w:numFmt w:val="bullet"/>
      <w:lvlText w:val="•"/>
      <w:lvlJc w:val="left"/>
      <w:pPr>
        <w:ind w:left="2793" w:hanging="394"/>
      </w:pPr>
      <w:rPr>
        <w:rFonts w:hint="default"/>
      </w:rPr>
    </w:lvl>
    <w:lvl w:ilvl="4" w:tplc="96B4F13A">
      <w:numFmt w:val="bullet"/>
      <w:lvlText w:val="•"/>
      <w:lvlJc w:val="left"/>
      <w:pPr>
        <w:ind w:left="3709" w:hanging="394"/>
      </w:pPr>
      <w:rPr>
        <w:rFonts w:hint="default"/>
      </w:rPr>
    </w:lvl>
    <w:lvl w:ilvl="5" w:tplc="CDAAACD2">
      <w:numFmt w:val="bullet"/>
      <w:lvlText w:val="•"/>
      <w:lvlJc w:val="left"/>
      <w:pPr>
        <w:ind w:left="4626" w:hanging="394"/>
      </w:pPr>
      <w:rPr>
        <w:rFonts w:hint="default"/>
      </w:rPr>
    </w:lvl>
    <w:lvl w:ilvl="6" w:tplc="9CF61F42">
      <w:numFmt w:val="bullet"/>
      <w:lvlText w:val="•"/>
      <w:lvlJc w:val="left"/>
      <w:pPr>
        <w:ind w:left="5542" w:hanging="394"/>
      </w:pPr>
      <w:rPr>
        <w:rFonts w:hint="default"/>
      </w:rPr>
    </w:lvl>
    <w:lvl w:ilvl="7" w:tplc="78D2AAE6">
      <w:numFmt w:val="bullet"/>
      <w:lvlText w:val="•"/>
      <w:lvlJc w:val="left"/>
      <w:pPr>
        <w:ind w:left="6459" w:hanging="394"/>
      </w:pPr>
      <w:rPr>
        <w:rFonts w:hint="default"/>
      </w:rPr>
    </w:lvl>
    <w:lvl w:ilvl="8" w:tplc="A6B27940">
      <w:numFmt w:val="bullet"/>
      <w:lvlText w:val="•"/>
      <w:lvlJc w:val="left"/>
      <w:pPr>
        <w:ind w:left="7375" w:hanging="394"/>
      </w:pPr>
      <w:rPr>
        <w:rFonts w:hint="default"/>
      </w:rPr>
    </w:lvl>
  </w:abstractNum>
  <w:abstractNum w:abstractNumId="3" w15:restartNumberingAfterBreak="0">
    <w:nsid w:val="11702674"/>
    <w:multiLevelType w:val="hybridMultilevel"/>
    <w:tmpl w:val="BA84D8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DD6F10"/>
    <w:multiLevelType w:val="hybridMultilevel"/>
    <w:tmpl w:val="30020890"/>
    <w:lvl w:ilvl="0" w:tplc="FDEAC3C0">
      <w:start w:val="1"/>
      <w:numFmt w:val="decimal"/>
      <w:lvlText w:val="(%1)"/>
      <w:lvlJc w:val="left"/>
      <w:pPr>
        <w:ind w:left="720" w:hanging="360"/>
      </w:pPr>
      <w:rPr>
        <w:rFonts w:hint="default"/>
        <w:w w:val="105"/>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38E609A"/>
    <w:multiLevelType w:val="multilevel"/>
    <w:tmpl w:val="74A69D22"/>
    <w:lvl w:ilvl="0">
      <w:start w:val="3"/>
      <w:numFmt w:val="decimal"/>
      <w:lvlText w:val="%1"/>
      <w:lvlJc w:val="left"/>
      <w:pPr>
        <w:ind w:left="825" w:hanging="687"/>
      </w:pPr>
      <w:rPr>
        <w:rFonts w:hint="default"/>
      </w:rPr>
    </w:lvl>
    <w:lvl w:ilvl="1">
      <w:start w:val="3"/>
      <w:numFmt w:val="decimal"/>
      <w:lvlText w:val="%1.%2"/>
      <w:lvlJc w:val="left"/>
      <w:pPr>
        <w:ind w:left="825" w:hanging="687"/>
      </w:pPr>
      <w:rPr>
        <w:rFonts w:ascii="Arial" w:eastAsia="Arial" w:hAnsi="Arial" w:cs="Arial" w:hint="default"/>
        <w:w w:val="79"/>
        <w:sz w:val="21"/>
        <w:szCs w:val="21"/>
      </w:rPr>
    </w:lvl>
    <w:lvl w:ilvl="2">
      <w:start w:val="1"/>
      <w:numFmt w:val="decimal"/>
      <w:lvlText w:val="%1.%2.%3"/>
      <w:lvlJc w:val="left"/>
      <w:pPr>
        <w:ind w:left="1529" w:hanging="683"/>
      </w:pPr>
      <w:rPr>
        <w:rFonts w:ascii="Arial" w:eastAsia="Arial" w:hAnsi="Arial" w:cs="Arial" w:hint="default"/>
        <w:w w:val="77"/>
        <w:sz w:val="21"/>
        <w:szCs w:val="21"/>
      </w:rPr>
    </w:lvl>
    <w:lvl w:ilvl="3">
      <w:numFmt w:val="bullet"/>
      <w:lvlText w:val="•"/>
      <w:lvlJc w:val="left"/>
      <w:pPr>
        <w:ind w:left="3184" w:hanging="683"/>
      </w:pPr>
      <w:rPr>
        <w:rFonts w:hint="default"/>
      </w:rPr>
    </w:lvl>
    <w:lvl w:ilvl="4">
      <w:numFmt w:val="bullet"/>
      <w:lvlText w:val="•"/>
      <w:lvlJc w:val="left"/>
      <w:pPr>
        <w:ind w:left="4016" w:hanging="683"/>
      </w:pPr>
      <w:rPr>
        <w:rFonts w:hint="default"/>
      </w:rPr>
    </w:lvl>
    <w:lvl w:ilvl="5">
      <w:numFmt w:val="bullet"/>
      <w:lvlText w:val="•"/>
      <w:lvlJc w:val="left"/>
      <w:pPr>
        <w:ind w:left="4848" w:hanging="683"/>
      </w:pPr>
      <w:rPr>
        <w:rFonts w:hint="default"/>
      </w:rPr>
    </w:lvl>
    <w:lvl w:ilvl="6">
      <w:numFmt w:val="bullet"/>
      <w:lvlText w:val="•"/>
      <w:lvlJc w:val="left"/>
      <w:pPr>
        <w:ind w:left="5680" w:hanging="683"/>
      </w:pPr>
      <w:rPr>
        <w:rFonts w:hint="default"/>
      </w:rPr>
    </w:lvl>
    <w:lvl w:ilvl="7">
      <w:numFmt w:val="bullet"/>
      <w:lvlText w:val="•"/>
      <w:lvlJc w:val="left"/>
      <w:pPr>
        <w:ind w:left="6512" w:hanging="683"/>
      </w:pPr>
      <w:rPr>
        <w:rFonts w:hint="default"/>
      </w:rPr>
    </w:lvl>
    <w:lvl w:ilvl="8">
      <w:numFmt w:val="bullet"/>
      <w:lvlText w:val="•"/>
      <w:lvlJc w:val="left"/>
      <w:pPr>
        <w:ind w:left="7344" w:hanging="683"/>
      </w:pPr>
      <w:rPr>
        <w:rFonts w:hint="default"/>
      </w:rPr>
    </w:lvl>
  </w:abstractNum>
  <w:abstractNum w:abstractNumId="6" w15:restartNumberingAfterBreak="0">
    <w:nsid w:val="14EC502C"/>
    <w:multiLevelType w:val="hybridMultilevel"/>
    <w:tmpl w:val="FEEC6F60"/>
    <w:lvl w:ilvl="0" w:tplc="569AECC2">
      <w:start w:val="46"/>
      <w:numFmt w:val="decimal"/>
      <w:lvlText w:val="%1"/>
      <w:lvlJc w:val="left"/>
      <w:pPr>
        <w:ind w:left="1122" w:hanging="630"/>
      </w:pPr>
      <w:rPr>
        <w:rFonts w:hint="default"/>
        <w:b/>
        <w:bCs/>
        <w:w w:val="89"/>
      </w:rPr>
    </w:lvl>
    <w:lvl w:ilvl="1" w:tplc="74D23E58">
      <w:numFmt w:val="bullet"/>
      <w:lvlText w:val="•"/>
      <w:lvlJc w:val="left"/>
      <w:pPr>
        <w:ind w:left="1933" w:hanging="630"/>
      </w:pPr>
      <w:rPr>
        <w:rFonts w:hint="default"/>
      </w:rPr>
    </w:lvl>
    <w:lvl w:ilvl="2" w:tplc="3D6246BC">
      <w:numFmt w:val="bullet"/>
      <w:lvlText w:val="•"/>
      <w:lvlJc w:val="left"/>
      <w:pPr>
        <w:ind w:left="2746" w:hanging="630"/>
      </w:pPr>
      <w:rPr>
        <w:rFonts w:hint="default"/>
      </w:rPr>
    </w:lvl>
    <w:lvl w:ilvl="3" w:tplc="FBFA3F32">
      <w:numFmt w:val="bullet"/>
      <w:lvlText w:val="•"/>
      <w:lvlJc w:val="left"/>
      <w:pPr>
        <w:ind w:left="3559" w:hanging="630"/>
      </w:pPr>
      <w:rPr>
        <w:rFonts w:hint="default"/>
      </w:rPr>
    </w:lvl>
    <w:lvl w:ilvl="4" w:tplc="DC843D20">
      <w:numFmt w:val="bullet"/>
      <w:lvlText w:val="•"/>
      <w:lvlJc w:val="left"/>
      <w:pPr>
        <w:ind w:left="4372" w:hanging="630"/>
      </w:pPr>
      <w:rPr>
        <w:rFonts w:hint="default"/>
      </w:rPr>
    </w:lvl>
    <w:lvl w:ilvl="5" w:tplc="3F90FAF6">
      <w:numFmt w:val="bullet"/>
      <w:lvlText w:val="•"/>
      <w:lvlJc w:val="left"/>
      <w:pPr>
        <w:ind w:left="5186" w:hanging="630"/>
      </w:pPr>
      <w:rPr>
        <w:rFonts w:hint="default"/>
      </w:rPr>
    </w:lvl>
    <w:lvl w:ilvl="6" w:tplc="3CD63D7E">
      <w:numFmt w:val="bullet"/>
      <w:lvlText w:val="•"/>
      <w:lvlJc w:val="left"/>
      <w:pPr>
        <w:ind w:left="5999" w:hanging="630"/>
      </w:pPr>
      <w:rPr>
        <w:rFonts w:hint="default"/>
      </w:rPr>
    </w:lvl>
    <w:lvl w:ilvl="7" w:tplc="96D61DEA">
      <w:numFmt w:val="bullet"/>
      <w:lvlText w:val="•"/>
      <w:lvlJc w:val="left"/>
      <w:pPr>
        <w:ind w:left="6812" w:hanging="630"/>
      </w:pPr>
      <w:rPr>
        <w:rFonts w:hint="default"/>
      </w:rPr>
    </w:lvl>
    <w:lvl w:ilvl="8" w:tplc="13A2865E">
      <w:numFmt w:val="bullet"/>
      <w:lvlText w:val="•"/>
      <w:lvlJc w:val="left"/>
      <w:pPr>
        <w:ind w:left="7625" w:hanging="630"/>
      </w:pPr>
      <w:rPr>
        <w:rFonts w:hint="default"/>
      </w:rPr>
    </w:lvl>
  </w:abstractNum>
  <w:abstractNum w:abstractNumId="7" w15:restartNumberingAfterBreak="0">
    <w:nsid w:val="14F4052E"/>
    <w:multiLevelType w:val="hybridMultilevel"/>
    <w:tmpl w:val="D5F6E308"/>
    <w:lvl w:ilvl="0" w:tplc="FFFFFFFF">
      <w:start w:val="1"/>
      <w:numFmt w:val="decimal"/>
      <w:lvlText w:val="%1."/>
      <w:lvlJc w:val="left"/>
      <w:pPr>
        <w:ind w:left="382" w:hanging="360"/>
      </w:pPr>
      <w:rPr>
        <w:rFonts w:hint="default"/>
      </w:rPr>
    </w:lvl>
    <w:lvl w:ilvl="1" w:tplc="5E1CD0A8">
      <w:start w:val="1"/>
      <w:numFmt w:val="decimal"/>
      <w:lvlText w:val="(%2)"/>
      <w:lvlJc w:val="left"/>
      <w:pPr>
        <w:ind w:left="1102" w:hanging="360"/>
      </w:pPr>
      <w:rPr>
        <w:rFonts w:ascii="Arial" w:eastAsia="Arial" w:hAnsi="Arial" w:cs="Arial"/>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8" w15:restartNumberingAfterBreak="0">
    <w:nsid w:val="18A221FC"/>
    <w:multiLevelType w:val="multilevel"/>
    <w:tmpl w:val="ECB6AE5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9290098"/>
    <w:multiLevelType w:val="hybridMultilevel"/>
    <w:tmpl w:val="CA04A22A"/>
    <w:lvl w:ilvl="0" w:tplc="AA8429F4">
      <w:start w:val="1"/>
      <w:numFmt w:val="decimal"/>
      <w:lvlText w:val="%1."/>
      <w:lvlJc w:val="left"/>
      <w:pPr>
        <w:ind w:left="817" w:hanging="704"/>
        <w:jc w:val="right"/>
      </w:pPr>
      <w:rPr>
        <w:rFonts w:ascii="Arial" w:eastAsia="Arial" w:hAnsi="Arial" w:cs="Arial" w:hint="default"/>
        <w:w w:val="87"/>
        <w:sz w:val="22"/>
        <w:szCs w:val="22"/>
      </w:rPr>
    </w:lvl>
    <w:lvl w:ilvl="1" w:tplc="F4503632">
      <w:numFmt w:val="bullet"/>
      <w:lvlText w:val="•"/>
      <w:lvlJc w:val="left"/>
      <w:pPr>
        <w:ind w:left="1654" w:hanging="704"/>
      </w:pPr>
      <w:rPr>
        <w:rFonts w:hint="default"/>
      </w:rPr>
    </w:lvl>
    <w:lvl w:ilvl="2" w:tplc="9B7EA6D0">
      <w:numFmt w:val="bullet"/>
      <w:lvlText w:val="•"/>
      <w:lvlJc w:val="left"/>
      <w:pPr>
        <w:ind w:left="2489" w:hanging="704"/>
      </w:pPr>
      <w:rPr>
        <w:rFonts w:hint="default"/>
      </w:rPr>
    </w:lvl>
    <w:lvl w:ilvl="3" w:tplc="1CA2BB6E">
      <w:numFmt w:val="bullet"/>
      <w:lvlText w:val="•"/>
      <w:lvlJc w:val="left"/>
      <w:pPr>
        <w:ind w:left="3324" w:hanging="704"/>
      </w:pPr>
      <w:rPr>
        <w:rFonts w:hint="default"/>
      </w:rPr>
    </w:lvl>
    <w:lvl w:ilvl="4" w:tplc="DBB4401E">
      <w:numFmt w:val="bullet"/>
      <w:lvlText w:val="•"/>
      <w:lvlJc w:val="left"/>
      <w:pPr>
        <w:ind w:left="4159" w:hanging="704"/>
      </w:pPr>
      <w:rPr>
        <w:rFonts w:hint="default"/>
      </w:rPr>
    </w:lvl>
    <w:lvl w:ilvl="5" w:tplc="3834804C">
      <w:numFmt w:val="bullet"/>
      <w:lvlText w:val="•"/>
      <w:lvlJc w:val="left"/>
      <w:pPr>
        <w:ind w:left="4994" w:hanging="704"/>
      </w:pPr>
      <w:rPr>
        <w:rFonts w:hint="default"/>
      </w:rPr>
    </w:lvl>
    <w:lvl w:ilvl="6" w:tplc="50B6B3F6">
      <w:numFmt w:val="bullet"/>
      <w:lvlText w:val="•"/>
      <w:lvlJc w:val="left"/>
      <w:pPr>
        <w:ind w:left="5829" w:hanging="704"/>
      </w:pPr>
      <w:rPr>
        <w:rFonts w:hint="default"/>
      </w:rPr>
    </w:lvl>
    <w:lvl w:ilvl="7" w:tplc="8A9AD1DA">
      <w:numFmt w:val="bullet"/>
      <w:lvlText w:val="•"/>
      <w:lvlJc w:val="left"/>
      <w:pPr>
        <w:ind w:left="6664" w:hanging="704"/>
      </w:pPr>
      <w:rPr>
        <w:rFonts w:hint="default"/>
      </w:rPr>
    </w:lvl>
    <w:lvl w:ilvl="8" w:tplc="49F472F4">
      <w:numFmt w:val="bullet"/>
      <w:lvlText w:val="•"/>
      <w:lvlJc w:val="left"/>
      <w:pPr>
        <w:ind w:left="7499" w:hanging="704"/>
      </w:pPr>
      <w:rPr>
        <w:rFonts w:hint="default"/>
      </w:rPr>
    </w:lvl>
  </w:abstractNum>
  <w:abstractNum w:abstractNumId="10" w15:restartNumberingAfterBreak="0">
    <w:nsid w:val="1C3846C9"/>
    <w:multiLevelType w:val="multilevel"/>
    <w:tmpl w:val="9244DFB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CEC3F67"/>
    <w:multiLevelType w:val="multilevel"/>
    <w:tmpl w:val="4BA443C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1F430581"/>
    <w:multiLevelType w:val="hybridMultilevel"/>
    <w:tmpl w:val="8DC08B46"/>
    <w:lvl w:ilvl="0" w:tplc="5CB63AFA">
      <w:start w:val="1"/>
      <w:numFmt w:val="decimal"/>
      <w:lvlText w:val="%1."/>
      <w:lvlJc w:val="left"/>
      <w:pPr>
        <w:ind w:left="458" w:hanging="333"/>
        <w:jc w:val="right"/>
      </w:pPr>
      <w:rPr>
        <w:rFonts w:hint="default"/>
        <w:w w:val="91"/>
      </w:rPr>
    </w:lvl>
    <w:lvl w:ilvl="1" w:tplc="ED22C5CC">
      <w:start w:val="1"/>
      <w:numFmt w:val="lowerLetter"/>
      <w:lvlText w:val="(%2)"/>
      <w:lvlJc w:val="left"/>
      <w:pPr>
        <w:ind w:left="1581" w:hanging="339"/>
      </w:pPr>
      <w:rPr>
        <w:rFonts w:hint="default"/>
        <w:w w:val="87"/>
      </w:rPr>
    </w:lvl>
    <w:lvl w:ilvl="2" w:tplc="CA9C377C">
      <w:numFmt w:val="bullet"/>
      <w:lvlText w:val="•"/>
      <w:lvlJc w:val="left"/>
      <w:pPr>
        <w:ind w:left="1580" w:hanging="339"/>
      </w:pPr>
      <w:rPr>
        <w:rFonts w:hint="default"/>
      </w:rPr>
    </w:lvl>
    <w:lvl w:ilvl="3" w:tplc="E34EAB7E">
      <w:numFmt w:val="bullet"/>
      <w:lvlText w:val="•"/>
      <w:lvlJc w:val="left"/>
      <w:pPr>
        <w:ind w:left="2476" w:hanging="339"/>
      </w:pPr>
      <w:rPr>
        <w:rFonts w:hint="default"/>
      </w:rPr>
    </w:lvl>
    <w:lvl w:ilvl="4" w:tplc="9258E3FA">
      <w:numFmt w:val="bullet"/>
      <w:lvlText w:val="•"/>
      <w:lvlJc w:val="left"/>
      <w:pPr>
        <w:ind w:left="3372" w:hanging="339"/>
      </w:pPr>
      <w:rPr>
        <w:rFonts w:hint="default"/>
      </w:rPr>
    </w:lvl>
    <w:lvl w:ilvl="5" w:tplc="9B00E096">
      <w:numFmt w:val="bullet"/>
      <w:lvlText w:val="•"/>
      <w:lvlJc w:val="left"/>
      <w:pPr>
        <w:ind w:left="4268" w:hanging="339"/>
      </w:pPr>
      <w:rPr>
        <w:rFonts w:hint="default"/>
      </w:rPr>
    </w:lvl>
    <w:lvl w:ilvl="6" w:tplc="6B760A0E">
      <w:numFmt w:val="bullet"/>
      <w:lvlText w:val="•"/>
      <w:lvlJc w:val="left"/>
      <w:pPr>
        <w:ind w:left="5164" w:hanging="339"/>
      </w:pPr>
      <w:rPr>
        <w:rFonts w:hint="default"/>
      </w:rPr>
    </w:lvl>
    <w:lvl w:ilvl="7" w:tplc="0CC8B7DE">
      <w:numFmt w:val="bullet"/>
      <w:lvlText w:val="•"/>
      <w:lvlJc w:val="left"/>
      <w:pPr>
        <w:ind w:left="6060" w:hanging="339"/>
      </w:pPr>
      <w:rPr>
        <w:rFonts w:hint="default"/>
      </w:rPr>
    </w:lvl>
    <w:lvl w:ilvl="8" w:tplc="69660CD2">
      <w:numFmt w:val="bullet"/>
      <w:lvlText w:val="•"/>
      <w:lvlJc w:val="left"/>
      <w:pPr>
        <w:ind w:left="6956" w:hanging="339"/>
      </w:pPr>
      <w:rPr>
        <w:rFonts w:hint="default"/>
      </w:rPr>
    </w:lvl>
  </w:abstractNum>
  <w:abstractNum w:abstractNumId="13" w15:restartNumberingAfterBreak="0">
    <w:nsid w:val="243C52D7"/>
    <w:multiLevelType w:val="hybridMultilevel"/>
    <w:tmpl w:val="9B72F286"/>
    <w:lvl w:ilvl="0" w:tplc="B7D4B59A">
      <w:start w:val="1"/>
      <w:numFmt w:val="decimal"/>
      <w:lvlText w:val="%1."/>
      <w:lvlJc w:val="left"/>
      <w:pPr>
        <w:ind w:left="829" w:hanging="346"/>
      </w:pPr>
      <w:rPr>
        <w:rFonts w:ascii="Arial" w:eastAsia="Arial" w:hAnsi="Arial" w:cs="Arial" w:hint="default"/>
        <w:w w:val="101"/>
        <w:sz w:val="21"/>
        <w:szCs w:val="21"/>
      </w:rPr>
    </w:lvl>
    <w:lvl w:ilvl="1" w:tplc="7B6C45F8">
      <w:start w:val="1"/>
      <w:numFmt w:val="lowerLetter"/>
      <w:lvlText w:val="(%2)"/>
      <w:lvlJc w:val="left"/>
      <w:pPr>
        <w:ind w:left="1884" w:hanging="332"/>
      </w:pPr>
      <w:rPr>
        <w:rFonts w:ascii="Arial" w:eastAsia="Arial" w:hAnsi="Arial" w:cs="Arial" w:hint="default"/>
        <w:w w:val="92"/>
        <w:sz w:val="21"/>
        <w:szCs w:val="21"/>
      </w:rPr>
    </w:lvl>
    <w:lvl w:ilvl="2" w:tplc="903CF08C">
      <w:numFmt w:val="bullet"/>
      <w:lvlText w:val="•"/>
      <w:lvlJc w:val="left"/>
      <w:pPr>
        <w:ind w:left="2676" w:hanging="332"/>
      </w:pPr>
      <w:rPr>
        <w:rFonts w:hint="default"/>
      </w:rPr>
    </w:lvl>
    <w:lvl w:ilvl="3" w:tplc="BA46C6EE">
      <w:numFmt w:val="bullet"/>
      <w:lvlText w:val="•"/>
      <w:lvlJc w:val="left"/>
      <w:pPr>
        <w:ind w:left="3473" w:hanging="332"/>
      </w:pPr>
      <w:rPr>
        <w:rFonts w:hint="default"/>
      </w:rPr>
    </w:lvl>
    <w:lvl w:ilvl="4" w:tplc="2E62D8D4">
      <w:numFmt w:val="bullet"/>
      <w:lvlText w:val="•"/>
      <w:lvlJc w:val="left"/>
      <w:pPr>
        <w:ind w:left="4269" w:hanging="332"/>
      </w:pPr>
      <w:rPr>
        <w:rFonts w:hint="default"/>
      </w:rPr>
    </w:lvl>
    <w:lvl w:ilvl="5" w:tplc="E880225A">
      <w:numFmt w:val="bullet"/>
      <w:lvlText w:val="•"/>
      <w:lvlJc w:val="left"/>
      <w:pPr>
        <w:ind w:left="5066" w:hanging="332"/>
      </w:pPr>
      <w:rPr>
        <w:rFonts w:hint="default"/>
      </w:rPr>
    </w:lvl>
    <w:lvl w:ilvl="6" w:tplc="20B2A65E">
      <w:numFmt w:val="bullet"/>
      <w:lvlText w:val="•"/>
      <w:lvlJc w:val="left"/>
      <w:pPr>
        <w:ind w:left="5862" w:hanging="332"/>
      </w:pPr>
      <w:rPr>
        <w:rFonts w:hint="default"/>
      </w:rPr>
    </w:lvl>
    <w:lvl w:ilvl="7" w:tplc="D01691E8">
      <w:numFmt w:val="bullet"/>
      <w:lvlText w:val="•"/>
      <w:lvlJc w:val="left"/>
      <w:pPr>
        <w:ind w:left="6659" w:hanging="332"/>
      </w:pPr>
      <w:rPr>
        <w:rFonts w:hint="default"/>
      </w:rPr>
    </w:lvl>
    <w:lvl w:ilvl="8" w:tplc="D98A3226">
      <w:numFmt w:val="bullet"/>
      <w:lvlText w:val="•"/>
      <w:lvlJc w:val="left"/>
      <w:pPr>
        <w:ind w:left="7455" w:hanging="332"/>
      </w:pPr>
      <w:rPr>
        <w:rFonts w:hint="default"/>
      </w:rPr>
    </w:lvl>
  </w:abstractNum>
  <w:abstractNum w:abstractNumId="14" w15:restartNumberingAfterBreak="0">
    <w:nsid w:val="2E2927AD"/>
    <w:multiLevelType w:val="hybridMultilevel"/>
    <w:tmpl w:val="AFBA296C"/>
    <w:lvl w:ilvl="0" w:tplc="A078BCE4">
      <w:start w:val="1"/>
      <w:numFmt w:val="decimal"/>
      <w:lvlText w:val="%1."/>
      <w:lvlJc w:val="left"/>
      <w:pPr>
        <w:ind w:left="800" w:hanging="692"/>
      </w:pPr>
      <w:rPr>
        <w:rFonts w:ascii="Arial" w:eastAsia="Arial" w:hAnsi="Arial" w:cs="Arial" w:hint="default"/>
        <w:w w:val="82"/>
        <w:sz w:val="22"/>
        <w:szCs w:val="22"/>
      </w:rPr>
    </w:lvl>
    <w:lvl w:ilvl="1" w:tplc="14BA94D4">
      <w:numFmt w:val="bullet"/>
      <w:lvlText w:val="•"/>
      <w:lvlJc w:val="left"/>
      <w:pPr>
        <w:ind w:left="1620" w:hanging="692"/>
      </w:pPr>
      <w:rPr>
        <w:rFonts w:hint="default"/>
      </w:rPr>
    </w:lvl>
    <w:lvl w:ilvl="2" w:tplc="F572D4FE">
      <w:numFmt w:val="bullet"/>
      <w:lvlText w:val="•"/>
      <w:lvlJc w:val="left"/>
      <w:pPr>
        <w:ind w:left="2441" w:hanging="692"/>
      </w:pPr>
      <w:rPr>
        <w:rFonts w:hint="default"/>
      </w:rPr>
    </w:lvl>
    <w:lvl w:ilvl="3" w:tplc="CE6A69C2">
      <w:numFmt w:val="bullet"/>
      <w:lvlText w:val="•"/>
      <w:lvlJc w:val="left"/>
      <w:pPr>
        <w:ind w:left="3262" w:hanging="692"/>
      </w:pPr>
      <w:rPr>
        <w:rFonts w:hint="default"/>
      </w:rPr>
    </w:lvl>
    <w:lvl w:ilvl="4" w:tplc="D0F86DD6">
      <w:numFmt w:val="bullet"/>
      <w:lvlText w:val="•"/>
      <w:lvlJc w:val="left"/>
      <w:pPr>
        <w:ind w:left="4083" w:hanging="692"/>
      </w:pPr>
      <w:rPr>
        <w:rFonts w:hint="default"/>
      </w:rPr>
    </w:lvl>
    <w:lvl w:ilvl="5" w:tplc="27BCAEE0">
      <w:numFmt w:val="bullet"/>
      <w:lvlText w:val="•"/>
      <w:lvlJc w:val="left"/>
      <w:pPr>
        <w:ind w:left="4904" w:hanging="692"/>
      </w:pPr>
      <w:rPr>
        <w:rFonts w:hint="default"/>
      </w:rPr>
    </w:lvl>
    <w:lvl w:ilvl="6" w:tplc="57DC2DE0">
      <w:numFmt w:val="bullet"/>
      <w:lvlText w:val="•"/>
      <w:lvlJc w:val="left"/>
      <w:pPr>
        <w:ind w:left="5725" w:hanging="692"/>
      </w:pPr>
      <w:rPr>
        <w:rFonts w:hint="default"/>
      </w:rPr>
    </w:lvl>
    <w:lvl w:ilvl="7" w:tplc="715A2324">
      <w:numFmt w:val="bullet"/>
      <w:lvlText w:val="•"/>
      <w:lvlJc w:val="left"/>
      <w:pPr>
        <w:ind w:left="6546" w:hanging="692"/>
      </w:pPr>
      <w:rPr>
        <w:rFonts w:hint="default"/>
      </w:rPr>
    </w:lvl>
    <w:lvl w:ilvl="8" w:tplc="6EE856CE">
      <w:numFmt w:val="bullet"/>
      <w:lvlText w:val="•"/>
      <w:lvlJc w:val="left"/>
      <w:pPr>
        <w:ind w:left="7367" w:hanging="692"/>
      </w:pPr>
      <w:rPr>
        <w:rFonts w:hint="default"/>
      </w:rPr>
    </w:lvl>
  </w:abstractNum>
  <w:abstractNum w:abstractNumId="15" w15:restartNumberingAfterBreak="0">
    <w:nsid w:val="2E570893"/>
    <w:multiLevelType w:val="hybridMultilevel"/>
    <w:tmpl w:val="39226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285B"/>
    <w:multiLevelType w:val="hybridMultilevel"/>
    <w:tmpl w:val="A6A6C236"/>
    <w:lvl w:ilvl="0" w:tplc="4AF0366E">
      <w:start w:val="15"/>
      <w:numFmt w:val="upperLetter"/>
      <w:lvlText w:val="%1."/>
      <w:lvlJc w:val="left"/>
      <w:pPr>
        <w:ind w:left="439" w:hanging="182"/>
      </w:pPr>
      <w:rPr>
        <w:rFonts w:ascii="Times New Roman" w:eastAsia="Times New Roman" w:hAnsi="Times New Roman" w:cs="Times New Roman" w:hint="default"/>
        <w:w w:val="97"/>
        <w:sz w:val="19"/>
        <w:szCs w:val="19"/>
      </w:rPr>
    </w:lvl>
    <w:lvl w:ilvl="1" w:tplc="9640B876">
      <w:start w:val="1"/>
      <w:numFmt w:val="decimal"/>
      <w:lvlText w:val="%2."/>
      <w:lvlJc w:val="left"/>
      <w:pPr>
        <w:ind w:left="952" w:hanging="350"/>
      </w:pPr>
      <w:rPr>
        <w:rFonts w:ascii="Times New Roman" w:eastAsia="Times New Roman" w:hAnsi="Times New Roman" w:cs="Times New Roman" w:hint="default"/>
        <w:b/>
        <w:bCs/>
        <w:w w:val="19"/>
        <w:position w:val="1"/>
        <w:sz w:val="18"/>
        <w:szCs w:val="18"/>
      </w:rPr>
    </w:lvl>
    <w:lvl w:ilvl="2" w:tplc="3522DEC6">
      <w:numFmt w:val="bullet"/>
      <w:lvlText w:val="•"/>
      <w:lvlJc w:val="left"/>
      <w:pPr>
        <w:ind w:left="1876" w:hanging="350"/>
      </w:pPr>
      <w:rPr>
        <w:rFonts w:hint="default"/>
      </w:rPr>
    </w:lvl>
    <w:lvl w:ilvl="3" w:tplc="11B23E9A">
      <w:numFmt w:val="bullet"/>
      <w:lvlText w:val="•"/>
      <w:lvlJc w:val="left"/>
      <w:pPr>
        <w:ind w:left="2793" w:hanging="350"/>
      </w:pPr>
      <w:rPr>
        <w:rFonts w:hint="default"/>
      </w:rPr>
    </w:lvl>
    <w:lvl w:ilvl="4" w:tplc="204C4A40">
      <w:numFmt w:val="bullet"/>
      <w:lvlText w:val="•"/>
      <w:lvlJc w:val="left"/>
      <w:pPr>
        <w:ind w:left="3709" w:hanging="350"/>
      </w:pPr>
      <w:rPr>
        <w:rFonts w:hint="default"/>
      </w:rPr>
    </w:lvl>
    <w:lvl w:ilvl="5" w:tplc="0ACA26FC">
      <w:numFmt w:val="bullet"/>
      <w:lvlText w:val="•"/>
      <w:lvlJc w:val="left"/>
      <w:pPr>
        <w:ind w:left="4626" w:hanging="350"/>
      </w:pPr>
      <w:rPr>
        <w:rFonts w:hint="default"/>
      </w:rPr>
    </w:lvl>
    <w:lvl w:ilvl="6" w:tplc="EC144FF4">
      <w:numFmt w:val="bullet"/>
      <w:lvlText w:val="•"/>
      <w:lvlJc w:val="left"/>
      <w:pPr>
        <w:ind w:left="5542" w:hanging="350"/>
      </w:pPr>
      <w:rPr>
        <w:rFonts w:hint="default"/>
      </w:rPr>
    </w:lvl>
    <w:lvl w:ilvl="7" w:tplc="C9D20E68">
      <w:numFmt w:val="bullet"/>
      <w:lvlText w:val="•"/>
      <w:lvlJc w:val="left"/>
      <w:pPr>
        <w:ind w:left="6459" w:hanging="350"/>
      </w:pPr>
      <w:rPr>
        <w:rFonts w:hint="default"/>
      </w:rPr>
    </w:lvl>
    <w:lvl w:ilvl="8" w:tplc="10F03D42">
      <w:numFmt w:val="bullet"/>
      <w:lvlText w:val="•"/>
      <w:lvlJc w:val="left"/>
      <w:pPr>
        <w:ind w:left="7375" w:hanging="350"/>
      </w:pPr>
      <w:rPr>
        <w:rFonts w:hint="default"/>
      </w:rPr>
    </w:lvl>
  </w:abstractNum>
  <w:abstractNum w:abstractNumId="17" w15:restartNumberingAfterBreak="0">
    <w:nsid w:val="371A31CD"/>
    <w:multiLevelType w:val="hybridMultilevel"/>
    <w:tmpl w:val="18FE1E5E"/>
    <w:lvl w:ilvl="0" w:tplc="D32AA952">
      <w:start w:val="1"/>
      <w:numFmt w:val="decimal"/>
      <w:lvlText w:val="%1."/>
      <w:lvlJc w:val="left"/>
      <w:pPr>
        <w:ind w:left="382" w:hanging="360"/>
      </w:pPr>
      <w:rPr>
        <w:rFonts w:hint="default"/>
      </w:rPr>
    </w:lvl>
    <w:lvl w:ilvl="1" w:tplc="1C090019">
      <w:start w:val="1"/>
      <w:numFmt w:val="lowerLetter"/>
      <w:lvlText w:val="%2."/>
      <w:lvlJc w:val="left"/>
      <w:pPr>
        <w:ind w:left="1102" w:hanging="360"/>
      </w:pPr>
    </w:lvl>
    <w:lvl w:ilvl="2" w:tplc="1C09001B">
      <w:start w:val="1"/>
      <w:numFmt w:val="lowerRoman"/>
      <w:lvlText w:val="%3."/>
      <w:lvlJc w:val="right"/>
      <w:pPr>
        <w:ind w:left="1822" w:hanging="180"/>
      </w:pPr>
    </w:lvl>
    <w:lvl w:ilvl="3" w:tplc="1C09000F" w:tentative="1">
      <w:start w:val="1"/>
      <w:numFmt w:val="decimal"/>
      <w:lvlText w:val="%4."/>
      <w:lvlJc w:val="left"/>
      <w:pPr>
        <w:ind w:left="2542" w:hanging="360"/>
      </w:pPr>
    </w:lvl>
    <w:lvl w:ilvl="4" w:tplc="1C090019" w:tentative="1">
      <w:start w:val="1"/>
      <w:numFmt w:val="lowerLetter"/>
      <w:lvlText w:val="%5."/>
      <w:lvlJc w:val="left"/>
      <w:pPr>
        <w:ind w:left="3262" w:hanging="360"/>
      </w:pPr>
    </w:lvl>
    <w:lvl w:ilvl="5" w:tplc="1C09001B" w:tentative="1">
      <w:start w:val="1"/>
      <w:numFmt w:val="lowerRoman"/>
      <w:lvlText w:val="%6."/>
      <w:lvlJc w:val="right"/>
      <w:pPr>
        <w:ind w:left="3982" w:hanging="180"/>
      </w:pPr>
    </w:lvl>
    <w:lvl w:ilvl="6" w:tplc="1C09000F" w:tentative="1">
      <w:start w:val="1"/>
      <w:numFmt w:val="decimal"/>
      <w:lvlText w:val="%7."/>
      <w:lvlJc w:val="left"/>
      <w:pPr>
        <w:ind w:left="4702" w:hanging="360"/>
      </w:pPr>
    </w:lvl>
    <w:lvl w:ilvl="7" w:tplc="1C090019" w:tentative="1">
      <w:start w:val="1"/>
      <w:numFmt w:val="lowerLetter"/>
      <w:lvlText w:val="%8."/>
      <w:lvlJc w:val="left"/>
      <w:pPr>
        <w:ind w:left="5422" w:hanging="360"/>
      </w:pPr>
    </w:lvl>
    <w:lvl w:ilvl="8" w:tplc="1C09001B" w:tentative="1">
      <w:start w:val="1"/>
      <w:numFmt w:val="lowerRoman"/>
      <w:lvlText w:val="%9."/>
      <w:lvlJc w:val="right"/>
      <w:pPr>
        <w:ind w:left="6142" w:hanging="180"/>
      </w:pPr>
    </w:lvl>
  </w:abstractNum>
  <w:abstractNum w:abstractNumId="18" w15:restartNumberingAfterBreak="0">
    <w:nsid w:val="390F2B84"/>
    <w:multiLevelType w:val="multilevel"/>
    <w:tmpl w:val="A1DE5CF4"/>
    <w:lvl w:ilvl="0">
      <w:start w:val="8"/>
      <w:numFmt w:val="decimal"/>
      <w:lvlText w:val="%1"/>
      <w:lvlJc w:val="left"/>
      <w:pPr>
        <w:ind w:left="858" w:hanging="702"/>
      </w:pPr>
      <w:rPr>
        <w:rFonts w:hint="default"/>
      </w:rPr>
    </w:lvl>
    <w:lvl w:ilvl="1">
      <w:start w:val="1"/>
      <w:numFmt w:val="decimal"/>
      <w:lvlText w:val="%1.%2"/>
      <w:lvlJc w:val="left"/>
      <w:pPr>
        <w:ind w:left="839" w:hanging="702"/>
      </w:pPr>
      <w:rPr>
        <w:rFonts w:hint="default"/>
        <w:w w:val="86"/>
      </w:rPr>
    </w:lvl>
    <w:lvl w:ilvl="2">
      <w:start w:val="1"/>
      <w:numFmt w:val="lowerRoman"/>
      <w:lvlText w:val="(%3)"/>
      <w:lvlJc w:val="left"/>
      <w:pPr>
        <w:ind w:left="1538" w:hanging="681"/>
      </w:pPr>
      <w:rPr>
        <w:rFonts w:ascii="Arial" w:eastAsia="Arial" w:hAnsi="Arial" w:cs="Arial" w:hint="default"/>
        <w:w w:val="74"/>
        <w:sz w:val="22"/>
        <w:szCs w:val="22"/>
      </w:rPr>
    </w:lvl>
    <w:lvl w:ilvl="3">
      <w:start w:val="1"/>
      <w:numFmt w:val="lowerLetter"/>
      <w:lvlText w:val="%4)"/>
      <w:lvlJc w:val="left"/>
      <w:pPr>
        <w:ind w:left="2260" w:hanging="690"/>
      </w:pPr>
      <w:rPr>
        <w:rFonts w:ascii="Arial" w:eastAsia="Arial" w:hAnsi="Arial" w:cs="Arial" w:hint="default"/>
        <w:w w:val="75"/>
        <w:sz w:val="22"/>
        <w:szCs w:val="22"/>
      </w:rPr>
    </w:lvl>
    <w:lvl w:ilvl="4">
      <w:numFmt w:val="bullet"/>
      <w:lvlText w:val="•"/>
      <w:lvlJc w:val="left"/>
      <w:pPr>
        <w:ind w:left="3224" w:hanging="690"/>
      </w:pPr>
      <w:rPr>
        <w:rFonts w:hint="default"/>
      </w:rPr>
    </w:lvl>
    <w:lvl w:ilvl="5">
      <w:numFmt w:val="bullet"/>
      <w:lvlText w:val="•"/>
      <w:lvlJc w:val="left"/>
      <w:pPr>
        <w:ind w:left="4188" w:hanging="690"/>
      </w:pPr>
      <w:rPr>
        <w:rFonts w:hint="default"/>
      </w:rPr>
    </w:lvl>
    <w:lvl w:ilvl="6">
      <w:numFmt w:val="bullet"/>
      <w:lvlText w:val="•"/>
      <w:lvlJc w:val="left"/>
      <w:pPr>
        <w:ind w:left="5152" w:hanging="690"/>
      </w:pPr>
      <w:rPr>
        <w:rFonts w:hint="default"/>
      </w:rPr>
    </w:lvl>
    <w:lvl w:ilvl="7">
      <w:numFmt w:val="bullet"/>
      <w:lvlText w:val="•"/>
      <w:lvlJc w:val="left"/>
      <w:pPr>
        <w:ind w:left="6116" w:hanging="690"/>
      </w:pPr>
      <w:rPr>
        <w:rFonts w:hint="default"/>
      </w:rPr>
    </w:lvl>
    <w:lvl w:ilvl="8">
      <w:numFmt w:val="bullet"/>
      <w:lvlText w:val="•"/>
      <w:lvlJc w:val="left"/>
      <w:pPr>
        <w:ind w:left="7080" w:hanging="690"/>
      </w:pPr>
      <w:rPr>
        <w:rFonts w:hint="default"/>
      </w:rPr>
    </w:lvl>
  </w:abstractNum>
  <w:abstractNum w:abstractNumId="19" w15:restartNumberingAfterBreak="0">
    <w:nsid w:val="3AF872DF"/>
    <w:multiLevelType w:val="multilevel"/>
    <w:tmpl w:val="669A85EA"/>
    <w:lvl w:ilvl="0">
      <w:start w:val="2"/>
      <w:numFmt w:val="decimal"/>
      <w:lvlText w:val="%1"/>
      <w:lvlJc w:val="left"/>
      <w:pPr>
        <w:ind w:left="880" w:hanging="686"/>
      </w:pPr>
      <w:rPr>
        <w:rFonts w:hint="default"/>
      </w:rPr>
    </w:lvl>
    <w:lvl w:ilvl="1">
      <w:start w:val="1"/>
      <w:numFmt w:val="decimal"/>
      <w:lvlText w:val="%1.%2"/>
      <w:lvlJc w:val="left"/>
      <w:pPr>
        <w:ind w:left="880" w:hanging="686"/>
        <w:jc w:val="right"/>
      </w:pPr>
      <w:rPr>
        <w:rFonts w:hint="default"/>
        <w:w w:val="78"/>
      </w:rPr>
    </w:lvl>
    <w:lvl w:ilvl="2">
      <w:numFmt w:val="bullet"/>
      <w:lvlText w:val="•"/>
      <w:lvlJc w:val="left"/>
      <w:pPr>
        <w:ind w:left="2537" w:hanging="686"/>
      </w:pPr>
      <w:rPr>
        <w:rFonts w:hint="default"/>
      </w:rPr>
    </w:lvl>
    <w:lvl w:ilvl="3">
      <w:numFmt w:val="bullet"/>
      <w:lvlText w:val="•"/>
      <w:lvlJc w:val="left"/>
      <w:pPr>
        <w:ind w:left="3366" w:hanging="686"/>
      </w:pPr>
      <w:rPr>
        <w:rFonts w:hint="default"/>
      </w:rPr>
    </w:lvl>
    <w:lvl w:ilvl="4">
      <w:numFmt w:val="bullet"/>
      <w:lvlText w:val="•"/>
      <w:lvlJc w:val="left"/>
      <w:pPr>
        <w:ind w:left="4195" w:hanging="686"/>
      </w:pPr>
      <w:rPr>
        <w:rFonts w:hint="default"/>
      </w:rPr>
    </w:lvl>
    <w:lvl w:ilvl="5">
      <w:numFmt w:val="bullet"/>
      <w:lvlText w:val="•"/>
      <w:lvlJc w:val="left"/>
      <w:pPr>
        <w:ind w:left="5024" w:hanging="686"/>
      </w:pPr>
      <w:rPr>
        <w:rFonts w:hint="default"/>
      </w:rPr>
    </w:lvl>
    <w:lvl w:ilvl="6">
      <w:numFmt w:val="bullet"/>
      <w:lvlText w:val="•"/>
      <w:lvlJc w:val="left"/>
      <w:pPr>
        <w:ind w:left="5853" w:hanging="686"/>
      </w:pPr>
      <w:rPr>
        <w:rFonts w:hint="default"/>
      </w:rPr>
    </w:lvl>
    <w:lvl w:ilvl="7">
      <w:numFmt w:val="bullet"/>
      <w:lvlText w:val="•"/>
      <w:lvlJc w:val="left"/>
      <w:pPr>
        <w:ind w:left="6682" w:hanging="686"/>
      </w:pPr>
      <w:rPr>
        <w:rFonts w:hint="default"/>
      </w:rPr>
    </w:lvl>
    <w:lvl w:ilvl="8">
      <w:numFmt w:val="bullet"/>
      <w:lvlText w:val="•"/>
      <w:lvlJc w:val="left"/>
      <w:pPr>
        <w:ind w:left="7511" w:hanging="686"/>
      </w:pPr>
      <w:rPr>
        <w:rFonts w:hint="default"/>
      </w:rPr>
    </w:lvl>
  </w:abstractNum>
  <w:abstractNum w:abstractNumId="20" w15:restartNumberingAfterBreak="0">
    <w:nsid w:val="3D151647"/>
    <w:multiLevelType w:val="hybridMultilevel"/>
    <w:tmpl w:val="A10E38A4"/>
    <w:lvl w:ilvl="0" w:tplc="3F0AD6E6">
      <w:start w:val="1"/>
      <w:numFmt w:val="lowerRoman"/>
      <w:lvlText w:val=".%1"/>
      <w:lvlJc w:val="left"/>
      <w:pPr>
        <w:ind w:left="1390" w:hanging="1065"/>
      </w:pPr>
      <w:rPr>
        <w:rFonts w:ascii="Arial" w:eastAsia="Arial" w:hAnsi="Arial" w:cs="Arial" w:hint="default"/>
        <w:w w:val="87"/>
        <w:sz w:val="37"/>
        <w:szCs w:val="37"/>
      </w:rPr>
    </w:lvl>
    <w:lvl w:ilvl="1" w:tplc="C5B690F4">
      <w:numFmt w:val="bullet"/>
      <w:lvlText w:val="•"/>
      <w:lvlJc w:val="left"/>
      <w:pPr>
        <w:ind w:left="743" w:hanging="292"/>
      </w:pPr>
      <w:rPr>
        <w:rFonts w:hint="default"/>
        <w:w w:val="104"/>
      </w:rPr>
    </w:lvl>
    <w:lvl w:ilvl="2" w:tplc="6B421DCA">
      <w:numFmt w:val="bullet"/>
      <w:lvlText w:val="•"/>
      <w:lvlJc w:val="left"/>
      <w:pPr>
        <w:ind w:left="2931" w:hanging="292"/>
      </w:pPr>
      <w:rPr>
        <w:rFonts w:hint="default"/>
      </w:rPr>
    </w:lvl>
    <w:lvl w:ilvl="3" w:tplc="587604FE">
      <w:numFmt w:val="bullet"/>
      <w:lvlText w:val="•"/>
      <w:lvlJc w:val="left"/>
      <w:pPr>
        <w:ind w:left="4462" w:hanging="292"/>
      </w:pPr>
      <w:rPr>
        <w:rFonts w:hint="default"/>
      </w:rPr>
    </w:lvl>
    <w:lvl w:ilvl="4" w:tplc="FCA296BE">
      <w:numFmt w:val="bullet"/>
      <w:lvlText w:val="•"/>
      <w:lvlJc w:val="left"/>
      <w:pPr>
        <w:ind w:left="5993" w:hanging="292"/>
      </w:pPr>
      <w:rPr>
        <w:rFonts w:hint="default"/>
      </w:rPr>
    </w:lvl>
    <w:lvl w:ilvl="5" w:tplc="70C81F54">
      <w:numFmt w:val="bullet"/>
      <w:lvlText w:val="•"/>
      <w:lvlJc w:val="left"/>
      <w:pPr>
        <w:ind w:left="7524" w:hanging="292"/>
      </w:pPr>
      <w:rPr>
        <w:rFonts w:hint="default"/>
      </w:rPr>
    </w:lvl>
    <w:lvl w:ilvl="6" w:tplc="5F76BB9E">
      <w:numFmt w:val="bullet"/>
      <w:lvlText w:val="•"/>
      <w:lvlJc w:val="left"/>
      <w:pPr>
        <w:ind w:left="9056" w:hanging="292"/>
      </w:pPr>
      <w:rPr>
        <w:rFonts w:hint="default"/>
      </w:rPr>
    </w:lvl>
    <w:lvl w:ilvl="7" w:tplc="1090B604">
      <w:numFmt w:val="bullet"/>
      <w:lvlText w:val="•"/>
      <w:lvlJc w:val="left"/>
      <w:pPr>
        <w:ind w:left="10587" w:hanging="292"/>
      </w:pPr>
      <w:rPr>
        <w:rFonts w:hint="default"/>
      </w:rPr>
    </w:lvl>
    <w:lvl w:ilvl="8" w:tplc="48789352">
      <w:numFmt w:val="bullet"/>
      <w:lvlText w:val="•"/>
      <w:lvlJc w:val="left"/>
      <w:pPr>
        <w:ind w:left="12118" w:hanging="292"/>
      </w:pPr>
      <w:rPr>
        <w:rFonts w:hint="default"/>
      </w:rPr>
    </w:lvl>
  </w:abstractNum>
  <w:abstractNum w:abstractNumId="21" w15:restartNumberingAfterBreak="0">
    <w:nsid w:val="3F4926C7"/>
    <w:multiLevelType w:val="multilevel"/>
    <w:tmpl w:val="9BB855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624001"/>
    <w:multiLevelType w:val="multilevel"/>
    <w:tmpl w:val="4A0AB3E0"/>
    <w:lvl w:ilvl="0">
      <w:start w:val="4"/>
      <w:numFmt w:val="decimal"/>
      <w:lvlText w:val="%1"/>
      <w:lvlJc w:val="left"/>
      <w:pPr>
        <w:ind w:left="855" w:hanging="680"/>
      </w:pPr>
      <w:rPr>
        <w:rFonts w:hint="default"/>
      </w:rPr>
    </w:lvl>
    <w:lvl w:ilvl="1">
      <w:start w:val="1"/>
      <w:numFmt w:val="decimal"/>
      <w:lvlText w:val="%1.%2"/>
      <w:lvlJc w:val="left"/>
      <w:pPr>
        <w:ind w:left="855" w:hanging="680"/>
      </w:pPr>
      <w:rPr>
        <w:rFonts w:hint="default"/>
      </w:rPr>
    </w:lvl>
    <w:lvl w:ilvl="2">
      <w:start w:val="1"/>
      <w:numFmt w:val="decimal"/>
      <w:lvlText w:val="%1.%2.%3"/>
      <w:lvlJc w:val="left"/>
      <w:pPr>
        <w:ind w:left="855" w:hanging="680"/>
        <w:jc w:val="right"/>
      </w:pPr>
      <w:rPr>
        <w:rFonts w:hint="default"/>
        <w:b/>
        <w:bCs/>
        <w:w w:val="77"/>
      </w:rPr>
    </w:lvl>
    <w:lvl w:ilvl="3">
      <w:numFmt w:val="bullet"/>
      <w:lvlText w:val="•"/>
      <w:lvlJc w:val="left"/>
      <w:pPr>
        <w:ind w:left="3304" w:hanging="680"/>
      </w:pPr>
      <w:rPr>
        <w:rFonts w:hint="default"/>
      </w:rPr>
    </w:lvl>
    <w:lvl w:ilvl="4">
      <w:numFmt w:val="bullet"/>
      <w:lvlText w:val="•"/>
      <w:lvlJc w:val="left"/>
      <w:pPr>
        <w:ind w:left="4119" w:hanging="680"/>
      </w:pPr>
      <w:rPr>
        <w:rFonts w:hint="default"/>
      </w:rPr>
    </w:lvl>
    <w:lvl w:ilvl="5">
      <w:numFmt w:val="bullet"/>
      <w:lvlText w:val="•"/>
      <w:lvlJc w:val="left"/>
      <w:pPr>
        <w:ind w:left="4934" w:hanging="680"/>
      </w:pPr>
      <w:rPr>
        <w:rFonts w:hint="default"/>
      </w:rPr>
    </w:lvl>
    <w:lvl w:ilvl="6">
      <w:numFmt w:val="bullet"/>
      <w:lvlText w:val="•"/>
      <w:lvlJc w:val="left"/>
      <w:pPr>
        <w:ind w:left="5749" w:hanging="680"/>
      </w:pPr>
      <w:rPr>
        <w:rFonts w:hint="default"/>
      </w:rPr>
    </w:lvl>
    <w:lvl w:ilvl="7">
      <w:numFmt w:val="bullet"/>
      <w:lvlText w:val="•"/>
      <w:lvlJc w:val="left"/>
      <w:pPr>
        <w:ind w:left="6564" w:hanging="680"/>
      </w:pPr>
      <w:rPr>
        <w:rFonts w:hint="default"/>
      </w:rPr>
    </w:lvl>
    <w:lvl w:ilvl="8">
      <w:numFmt w:val="bullet"/>
      <w:lvlText w:val="•"/>
      <w:lvlJc w:val="left"/>
      <w:pPr>
        <w:ind w:left="7379" w:hanging="680"/>
      </w:pPr>
      <w:rPr>
        <w:rFonts w:hint="default"/>
      </w:rPr>
    </w:lvl>
  </w:abstractNum>
  <w:abstractNum w:abstractNumId="23" w15:restartNumberingAfterBreak="0">
    <w:nsid w:val="422001A1"/>
    <w:multiLevelType w:val="hybridMultilevel"/>
    <w:tmpl w:val="60B46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3170AE0"/>
    <w:multiLevelType w:val="hybridMultilevel"/>
    <w:tmpl w:val="C768847A"/>
    <w:lvl w:ilvl="0" w:tplc="CAB6507A">
      <w:start w:val="59"/>
      <w:numFmt w:val="decimal"/>
      <w:lvlText w:val="%1"/>
      <w:lvlJc w:val="left"/>
      <w:pPr>
        <w:ind w:left="1088" w:hanging="626"/>
      </w:pPr>
      <w:rPr>
        <w:rFonts w:hint="default"/>
        <w:b/>
        <w:bCs/>
        <w:w w:val="90"/>
      </w:rPr>
    </w:lvl>
    <w:lvl w:ilvl="1" w:tplc="CD48E40E">
      <w:numFmt w:val="bullet"/>
      <w:lvlText w:val="•"/>
      <w:lvlJc w:val="left"/>
      <w:pPr>
        <w:ind w:left="2039" w:hanging="250"/>
      </w:pPr>
      <w:rPr>
        <w:rFonts w:ascii="Arial" w:eastAsia="Arial" w:hAnsi="Arial" w:cs="Arial" w:hint="default"/>
        <w:w w:val="30"/>
        <w:sz w:val="27"/>
        <w:szCs w:val="27"/>
      </w:rPr>
    </w:lvl>
    <w:lvl w:ilvl="2" w:tplc="B142E868">
      <w:numFmt w:val="bullet"/>
      <w:lvlText w:val="•"/>
      <w:lvlJc w:val="left"/>
      <w:pPr>
        <w:ind w:left="3380" w:hanging="250"/>
      </w:pPr>
      <w:rPr>
        <w:rFonts w:hint="default"/>
      </w:rPr>
    </w:lvl>
    <w:lvl w:ilvl="3" w:tplc="722A1A94">
      <w:numFmt w:val="bullet"/>
      <w:lvlText w:val="•"/>
      <w:lvlJc w:val="left"/>
      <w:pPr>
        <w:ind w:left="3606" w:hanging="250"/>
      </w:pPr>
      <w:rPr>
        <w:rFonts w:hint="default"/>
      </w:rPr>
    </w:lvl>
    <w:lvl w:ilvl="4" w:tplc="DE9EFC96">
      <w:numFmt w:val="bullet"/>
      <w:lvlText w:val="•"/>
      <w:lvlJc w:val="left"/>
      <w:pPr>
        <w:ind w:left="3832" w:hanging="250"/>
      </w:pPr>
      <w:rPr>
        <w:rFonts w:hint="default"/>
      </w:rPr>
    </w:lvl>
    <w:lvl w:ilvl="5" w:tplc="B248FD00">
      <w:numFmt w:val="bullet"/>
      <w:lvlText w:val="•"/>
      <w:lvlJc w:val="left"/>
      <w:pPr>
        <w:ind w:left="4058" w:hanging="250"/>
      </w:pPr>
      <w:rPr>
        <w:rFonts w:hint="default"/>
      </w:rPr>
    </w:lvl>
    <w:lvl w:ilvl="6" w:tplc="9A7AE8F0">
      <w:numFmt w:val="bullet"/>
      <w:lvlText w:val="•"/>
      <w:lvlJc w:val="left"/>
      <w:pPr>
        <w:ind w:left="4284" w:hanging="250"/>
      </w:pPr>
      <w:rPr>
        <w:rFonts w:hint="default"/>
      </w:rPr>
    </w:lvl>
    <w:lvl w:ilvl="7" w:tplc="DD84BF10">
      <w:numFmt w:val="bullet"/>
      <w:lvlText w:val="•"/>
      <w:lvlJc w:val="left"/>
      <w:pPr>
        <w:ind w:left="4510" w:hanging="250"/>
      </w:pPr>
      <w:rPr>
        <w:rFonts w:hint="default"/>
      </w:rPr>
    </w:lvl>
    <w:lvl w:ilvl="8" w:tplc="74B002E6">
      <w:numFmt w:val="bullet"/>
      <w:lvlText w:val="•"/>
      <w:lvlJc w:val="left"/>
      <w:pPr>
        <w:ind w:left="4736" w:hanging="250"/>
      </w:pPr>
      <w:rPr>
        <w:rFonts w:hint="default"/>
      </w:rPr>
    </w:lvl>
  </w:abstractNum>
  <w:abstractNum w:abstractNumId="25" w15:restartNumberingAfterBreak="0">
    <w:nsid w:val="443F558D"/>
    <w:multiLevelType w:val="hybridMultilevel"/>
    <w:tmpl w:val="753E3A0A"/>
    <w:lvl w:ilvl="0" w:tplc="E98E9ABA">
      <w:numFmt w:val="bullet"/>
      <w:lvlText w:val="o"/>
      <w:lvlJc w:val="left"/>
      <w:pPr>
        <w:ind w:left="534" w:hanging="351"/>
      </w:pPr>
      <w:rPr>
        <w:rFonts w:hint="default"/>
        <w:w w:val="80"/>
      </w:rPr>
    </w:lvl>
    <w:lvl w:ilvl="1" w:tplc="6D9A4500">
      <w:numFmt w:val="bullet"/>
      <w:lvlText w:val="•"/>
      <w:lvlJc w:val="left"/>
      <w:pPr>
        <w:ind w:left="1386" w:hanging="351"/>
      </w:pPr>
      <w:rPr>
        <w:rFonts w:hint="default"/>
      </w:rPr>
    </w:lvl>
    <w:lvl w:ilvl="2" w:tplc="61D48D10">
      <w:numFmt w:val="bullet"/>
      <w:lvlText w:val="•"/>
      <w:lvlJc w:val="left"/>
      <w:pPr>
        <w:ind w:left="2233" w:hanging="351"/>
      </w:pPr>
      <w:rPr>
        <w:rFonts w:hint="default"/>
      </w:rPr>
    </w:lvl>
    <w:lvl w:ilvl="3" w:tplc="13F88646">
      <w:numFmt w:val="bullet"/>
      <w:lvlText w:val="•"/>
      <w:lvlJc w:val="left"/>
      <w:pPr>
        <w:ind w:left="3080" w:hanging="351"/>
      </w:pPr>
      <w:rPr>
        <w:rFonts w:hint="default"/>
      </w:rPr>
    </w:lvl>
    <w:lvl w:ilvl="4" w:tplc="BC7C644A">
      <w:numFmt w:val="bullet"/>
      <w:lvlText w:val="•"/>
      <w:lvlJc w:val="left"/>
      <w:pPr>
        <w:ind w:left="3927" w:hanging="351"/>
      </w:pPr>
      <w:rPr>
        <w:rFonts w:hint="default"/>
      </w:rPr>
    </w:lvl>
    <w:lvl w:ilvl="5" w:tplc="F49A44AA">
      <w:numFmt w:val="bullet"/>
      <w:lvlText w:val="•"/>
      <w:lvlJc w:val="left"/>
      <w:pPr>
        <w:ind w:left="4774" w:hanging="351"/>
      </w:pPr>
      <w:rPr>
        <w:rFonts w:hint="default"/>
      </w:rPr>
    </w:lvl>
    <w:lvl w:ilvl="6" w:tplc="7DAC8F98">
      <w:numFmt w:val="bullet"/>
      <w:lvlText w:val="•"/>
      <w:lvlJc w:val="left"/>
      <w:pPr>
        <w:ind w:left="5621" w:hanging="351"/>
      </w:pPr>
      <w:rPr>
        <w:rFonts w:hint="default"/>
      </w:rPr>
    </w:lvl>
    <w:lvl w:ilvl="7" w:tplc="61CE78EA">
      <w:numFmt w:val="bullet"/>
      <w:lvlText w:val="•"/>
      <w:lvlJc w:val="left"/>
      <w:pPr>
        <w:ind w:left="6468" w:hanging="351"/>
      </w:pPr>
      <w:rPr>
        <w:rFonts w:hint="default"/>
      </w:rPr>
    </w:lvl>
    <w:lvl w:ilvl="8" w:tplc="397CA3C0">
      <w:numFmt w:val="bullet"/>
      <w:lvlText w:val="•"/>
      <w:lvlJc w:val="left"/>
      <w:pPr>
        <w:ind w:left="7315" w:hanging="351"/>
      </w:pPr>
      <w:rPr>
        <w:rFonts w:hint="default"/>
      </w:rPr>
    </w:lvl>
  </w:abstractNum>
  <w:abstractNum w:abstractNumId="26" w15:restartNumberingAfterBreak="0">
    <w:nsid w:val="456D1C57"/>
    <w:multiLevelType w:val="multilevel"/>
    <w:tmpl w:val="E50A7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F03A29"/>
    <w:multiLevelType w:val="multilevel"/>
    <w:tmpl w:val="DC88F8E2"/>
    <w:lvl w:ilvl="0">
      <w:start w:val="2"/>
      <w:numFmt w:val="decimal"/>
      <w:lvlText w:val="%1"/>
      <w:lvlJc w:val="left"/>
      <w:pPr>
        <w:ind w:left="802" w:hanging="691"/>
      </w:pPr>
      <w:rPr>
        <w:rFonts w:hint="default"/>
      </w:rPr>
    </w:lvl>
    <w:lvl w:ilvl="1">
      <w:start w:val="1"/>
      <w:numFmt w:val="decimal"/>
      <w:lvlText w:val="%1.%2"/>
      <w:lvlJc w:val="left"/>
      <w:pPr>
        <w:ind w:left="802" w:hanging="691"/>
        <w:jc w:val="right"/>
      </w:pPr>
      <w:rPr>
        <w:rFonts w:hint="default"/>
        <w:w w:val="73"/>
      </w:rPr>
    </w:lvl>
    <w:lvl w:ilvl="2">
      <w:numFmt w:val="bullet"/>
      <w:lvlText w:val="•"/>
      <w:lvlJc w:val="left"/>
      <w:pPr>
        <w:ind w:left="2441" w:hanging="691"/>
      </w:pPr>
      <w:rPr>
        <w:rFonts w:hint="default"/>
      </w:rPr>
    </w:lvl>
    <w:lvl w:ilvl="3">
      <w:numFmt w:val="bullet"/>
      <w:lvlText w:val="•"/>
      <w:lvlJc w:val="left"/>
      <w:pPr>
        <w:ind w:left="3262" w:hanging="691"/>
      </w:pPr>
      <w:rPr>
        <w:rFonts w:hint="default"/>
      </w:rPr>
    </w:lvl>
    <w:lvl w:ilvl="4">
      <w:numFmt w:val="bullet"/>
      <w:lvlText w:val="•"/>
      <w:lvlJc w:val="left"/>
      <w:pPr>
        <w:ind w:left="4083" w:hanging="691"/>
      </w:pPr>
      <w:rPr>
        <w:rFonts w:hint="default"/>
      </w:rPr>
    </w:lvl>
    <w:lvl w:ilvl="5">
      <w:numFmt w:val="bullet"/>
      <w:lvlText w:val="•"/>
      <w:lvlJc w:val="left"/>
      <w:pPr>
        <w:ind w:left="4904" w:hanging="691"/>
      </w:pPr>
      <w:rPr>
        <w:rFonts w:hint="default"/>
      </w:rPr>
    </w:lvl>
    <w:lvl w:ilvl="6">
      <w:numFmt w:val="bullet"/>
      <w:lvlText w:val="•"/>
      <w:lvlJc w:val="left"/>
      <w:pPr>
        <w:ind w:left="5725" w:hanging="691"/>
      </w:pPr>
      <w:rPr>
        <w:rFonts w:hint="default"/>
      </w:rPr>
    </w:lvl>
    <w:lvl w:ilvl="7">
      <w:numFmt w:val="bullet"/>
      <w:lvlText w:val="•"/>
      <w:lvlJc w:val="left"/>
      <w:pPr>
        <w:ind w:left="6546" w:hanging="691"/>
      </w:pPr>
      <w:rPr>
        <w:rFonts w:hint="default"/>
      </w:rPr>
    </w:lvl>
    <w:lvl w:ilvl="8">
      <w:numFmt w:val="bullet"/>
      <w:lvlText w:val="•"/>
      <w:lvlJc w:val="left"/>
      <w:pPr>
        <w:ind w:left="7367" w:hanging="691"/>
      </w:pPr>
      <w:rPr>
        <w:rFonts w:hint="default"/>
      </w:rPr>
    </w:lvl>
  </w:abstractNum>
  <w:abstractNum w:abstractNumId="28" w15:restartNumberingAfterBreak="0">
    <w:nsid w:val="4BE6698B"/>
    <w:multiLevelType w:val="hybridMultilevel"/>
    <w:tmpl w:val="967ECF9A"/>
    <w:lvl w:ilvl="0" w:tplc="E2D470B2">
      <w:start w:val="4"/>
      <w:numFmt w:val="decimal"/>
      <w:lvlText w:val="%1."/>
      <w:lvlJc w:val="left"/>
      <w:pPr>
        <w:ind w:left="540" w:hanging="246"/>
      </w:pPr>
      <w:rPr>
        <w:rFonts w:ascii="Times New Roman" w:eastAsia="Times New Roman" w:hAnsi="Times New Roman" w:cs="Times New Roman" w:hint="default"/>
        <w:b/>
        <w:bCs/>
        <w:w w:val="101"/>
        <w:sz w:val="18"/>
        <w:szCs w:val="18"/>
      </w:rPr>
    </w:lvl>
    <w:lvl w:ilvl="1" w:tplc="EBCEE678">
      <w:start w:val="1"/>
      <w:numFmt w:val="decimal"/>
      <w:lvlText w:val="%2."/>
      <w:lvlJc w:val="left"/>
      <w:pPr>
        <w:ind w:left="745" w:hanging="337"/>
      </w:pPr>
      <w:rPr>
        <w:rFonts w:ascii="Arial" w:eastAsia="Arial" w:hAnsi="Arial" w:cs="Arial" w:hint="default"/>
        <w:w w:val="76"/>
        <w:sz w:val="22"/>
        <w:szCs w:val="22"/>
      </w:rPr>
    </w:lvl>
    <w:lvl w:ilvl="2" w:tplc="28A0CE36">
      <w:start w:val="1"/>
      <w:numFmt w:val="lowerLetter"/>
      <w:lvlText w:val="(%3)"/>
      <w:lvlJc w:val="left"/>
      <w:pPr>
        <w:ind w:left="1782" w:hanging="348"/>
      </w:pPr>
      <w:rPr>
        <w:rFonts w:ascii="Arial" w:eastAsia="Arial" w:hAnsi="Arial" w:cs="Arial" w:hint="default"/>
        <w:w w:val="73"/>
        <w:sz w:val="22"/>
        <w:szCs w:val="22"/>
      </w:rPr>
    </w:lvl>
    <w:lvl w:ilvl="3" w:tplc="85906522">
      <w:numFmt w:val="bullet"/>
      <w:lvlText w:val="•"/>
      <w:lvlJc w:val="left"/>
      <w:pPr>
        <w:ind w:left="2708" w:hanging="348"/>
      </w:pPr>
      <w:rPr>
        <w:rFonts w:hint="default"/>
      </w:rPr>
    </w:lvl>
    <w:lvl w:ilvl="4" w:tplc="363C2940">
      <w:numFmt w:val="bullet"/>
      <w:lvlText w:val="•"/>
      <w:lvlJc w:val="left"/>
      <w:pPr>
        <w:ind w:left="3637" w:hanging="348"/>
      </w:pPr>
      <w:rPr>
        <w:rFonts w:hint="default"/>
      </w:rPr>
    </w:lvl>
    <w:lvl w:ilvl="5" w:tplc="F3106D44">
      <w:numFmt w:val="bullet"/>
      <w:lvlText w:val="•"/>
      <w:lvlJc w:val="left"/>
      <w:pPr>
        <w:ind w:left="4565" w:hanging="348"/>
      </w:pPr>
      <w:rPr>
        <w:rFonts w:hint="default"/>
      </w:rPr>
    </w:lvl>
    <w:lvl w:ilvl="6" w:tplc="35FEAD32">
      <w:numFmt w:val="bullet"/>
      <w:lvlText w:val="•"/>
      <w:lvlJc w:val="left"/>
      <w:pPr>
        <w:ind w:left="5494" w:hanging="348"/>
      </w:pPr>
      <w:rPr>
        <w:rFonts w:hint="default"/>
      </w:rPr>
    </w:lvl>
    <w:lvl w:ilvl="7" w:tplc="00FE608C">
      <w:numFmt w:val="bullet"/>
      <w:lvlText w:val="•"/>
      <w:lvlJc w:val="left"/>
      <w:pPr>
        <w:ind w:left="6423" w:hanging="348"/>
      </w:pPr>
      <w:rPr>
        <w:rFonts w:hint="default"/>
      </w:rPr>
    </w:lvl>
    <w:lvl w:ilvl="8" w:tplc="5296AE8C">
      <w:numFmt w:val="bullet"/>
      <w:lvlText w:val="•"/>
      <w:lvlJc w:val="left"/>
      <w:pPr>
        <w:ind w:left="7351" w:hanging="348"/>
      </w:pPr>
      <w:rPr>
        <w:rFonts w:hint="default"/>
      </w:rPr>
    </w:lvl>
  </w:abstractNum>
  <w:abstractNum w:abstractNumId="29" w15:restartNumberingAfterBreak="0">
    <w:nsid w:val="4CD30175"/>
    <w:multiLevelType w:val="hybridMultilevel"/>
    <w:tmpl w:val="304AF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A497A"/>
    <w:multiLevelType w:val="hybridMultilevel"/>
    <w:tmpl w:val="17046BBA"/>
    <w:lvl w:ilvl="0" w:tplc="59D84650">
      <w:numFmt w:val="bullet"/>
      <w:lvlText w:val="•"/>
      <w:lvlJc w:val="left"/>
      <w:pPr>
        <w:ind w:left="658" w:hanging="299"/>
      </w:pPr>
      <w:rPr>
        <w:rFonts w:ascii="Arial" w:eastAsia="Arial" w:hAnsi="Arial" w:cs="Arial" w:hint="default"/>
        <w:w w:val="104"/>
        <w:sz w:val="32"/>
        <w:szCs w:val="32"/>
      </w:rPr>
    </w:lvl>
    <w:lvl w:ilvl="1" w:tplc="F866F5E6">
      <w:numFmt w:val="bullet"/>
      <w:lvlText w:val="•"/>
      <w:lvlJc w:val="left"/>
      <w:pPr>
        <w:ind w:left="2124" w:hanging="299"/>
      </w:pPr>
      <w:rPr>
        <w:rFonts w:hint="default"/>
      </w:rPr>
    </w:lvl>
    <w:lvl w:ilvl="2" w:tplc="FCBC54F2">
      <w:numFmt w:val="bullet"/>
      <w:lvlText w:val="•"/>
      <w:lvlJc w:val="left"/>
      <w:pPr>
        <w:ind w:left="3588" w:hanging="299"/>
      </w:pPr>
      <w:rPr>
        <w:rFonts w:hint="default"/>
      </w:rPr>
    </w:lvl>
    <w:lvl w:ilvl="3" w:tplc="5AC49C9E">
      <w:numFmt w:val="bullet"/>
      <w:lvlText w:val="•"/>
      <w:lvlJc w:val="left"/>
      <w:pPr>
        <w:ind w:left="5052" w:hanging="299"/>
      </w:pPr>
      <w:rPr>
        <w:rFonts w:hint="default"/>
      </w:rPr>
    </w:lvl>
    <w:lvl w:ilvl="4" w:tplc="E9CE46E6">
      <w:numFmt w:val="bullet"/>
      <w:lvlText w:val="•"/>
      <w:lvlJc w:val="left"/>
      <w:pPr>
        <w:ind w:left="6516" w:hanging="299"/>
      </w:pPr>
      <w:rPr>
        <w:rFonts w:hint="default"/>
      </w:rPr>
    </w:lvl>
    <w:lvl w:ilvl="5" w:tplc="619E5C60">
      <w:numFmt w:val="bullet"/>
      <w:lvlText w:val="•"/>
      <w:lvlJc w:val="left"/>
      <w:pPr>
        <w:ind w:left="7980" w:hanging="299"/>
      </w:pPr>
      <w:rPr>
        <w:rFonts w:hint="default"/>
      </w:rPr>
    </w:lvl>
    <w:lvl w:ilvl="6" w:tplc="4FFE2170">
      <w:numFmt w:val="bullet"/>
      <w:lvlText w:val="•"/>
      <w:lvlJc w:val="left"/>
      <w:pPr>
        <w:ind w:left="9444" w:hanging="299"/>
      </w:pPr>
      <w:rPr>
        <w:rFonts w:hint="default"/>
      </w:rPr>
    </w:lvl>
    <w:lvl w:ilvl="7" w:tplc="1EAAACD2">
      <w:numFmt w:val="bullet"/>
      <w:lvlText w:val="•"/>
      <w:lvlJc w:val="left"/>
      <w:pPr>
        <w:ind w:left="10908" w:hanging="299"/>
      </w:pPr>
      <w:rPr>
        <w:rFonts w:hint="default"/>
      </w:rPr>
    </w:lvl>
    <w:lvl w:ilvl="8" w:tplc="642C5AAE">
      <w:numFmt w:val="bullet"/>
      <w:lvlText w:val="•"/>
      <w:lvlJc w:val="left"/>
      <w:pPr>
        <w:ind w:left="12372" w:hanging="299"/>
      </w:pPr>
      <w:rPr>
        <w:rFonts w:hint="default"/>
      </w:rPr>
    </w:lvl>
  </w:abstractNum>
  <w:abstractNum w:abstractNumId="31" w15:restartNumberingAfterBreak="0">
    <w:nsid w:val="527C2522"/>
    <w:multiLevelType w:val="hybridMultilevel"/>
    <w:tmpl w:val="73C0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06D85"/>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D316C5"/>
    <w:multiLevelType w:val="hybridMultilevel"/>
    <w:tmpl w:val="39A4B2A2"/>
    <w:lvl w:ilvl="0" w:tplc="FC7A87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010B48"/>
    <w:multiLevelType w:val="hybridMultilevel"/>
    <w:tmpl w:val="B552BB1A"/>
    <w:lvl w:ilvl="0" w:tplc="46F8F050">
      <w:start w:val="1"/>
      <w:numFmt w:val="decimal"/>
      <w:lvlText w:val="%1."/>
      <w:lvlJc w:val="left"/>
      <w:pPr>
        <w:ind w:left="484" w:hanging="360"/>
      </w:pPr>
      <w:rPr>
        <w:rFonts w:hint="default"/>
      </w:rPr>
    </w:lvl>
    <w:lvl w:ilvl="1" w:tplc="1C090019">
      <w:start w:val="1"/>
      <w:numFmt w:val="lowerLetter"/>
      <w:lvlText w:val="%2."/>
      <w:lvlJc w:val="left"/>
      <w:pPr>
        <w:ind w:left="1204" w:hanging="360"/>
      </w:pPr>
    </w:lvl>
    <w:lvl w:ilvl="2" w:tplc="1C09001B" w:tentative="1">
      <w:start w:val="1"/>
      <w:numFmt w:val="lowerRoman"/>
      <w:lvlText w:val="%3."/>
      <w:lvlJc w:val="right"/>
      <w:pPr>
        <w:ind w:left="1924" w:hanging="180"/>
      </w:pPr>
    </w:lvl>
    <w:lvl w:ilvl="3" w:tplc="1C09000F" w:tentative="1">
      <w:start w:val="1"/>
      <w:numFmt w:val="decimal"/>
      <w:lvlText w:val="%4."/>
      <w:lvlJc w:val="left"/>
      <w:pPr>
        <w:ind w:left="2644" w:hanging="360"/>
      </w:pPr>
    </w:lvl>
    <w:lvl w:ilvl="4" w:tplc="1C090019" w:tentative="1">
      <w:start w:val="1"/>
      <w:numFmt w:val="lowerLetter"/>
      <w:lvlText w:val="%5."/>
      <w:lvlJc w:val="left"/>
      <w:pPr>
        <w:ind w:left="3364" w:hanging="360"/>
      </w:pPr>
    </w:lvl>
    <w:lvl w:ilvl="5" w:tplc="1C09001B" w:tentative="1">
      <w:start w:val="1"/>
      <w:numFmt w:val="lowerRoman"/>
      <w:lvlText w:val="%6."/>
      <w:lvlJc w:val="right"/>
      <w:pPr>
        <w:ind w:left="4084" w:hanging="180"/>
      </w:pPr>
    </w:lvl>
    <w:lvl w:ilvl="6" w:tplc="1C09000F" w:tentative="1">
      <w:start w:val="1"/>
      <w:numFmt w:val="decimal"/>
      <w:lvlText w:val="%7."/>
      <w:lvlJc w:val="left"/>
      <w:pPr>
        <w:ind w:left="4804" w:hanging="360"/>
      </w:pPr>
    </w:lvl>
    <w:lvl w:ilvl="7" w:tplc="1C090019" w:tentative="1">
      <w:start w:val="1"/>
      <w:numFmt w:val="lowerLetter"/>
      <w:lvlText w:val="%8."/>
      <w:lvlJc w:val="left"/>
      <w:pPr>
        <w:ind w:left="5524" w:hanging="360"/>
      </w:pPr>
    </w:lvl>
    <w:lvl w:ilvl="8" w:tplc="1C09001B" w:tentative="1">
      <w:start w:val="1"/>
      <w:numFmt w:val="lowerRoman"/>
      <w:lvlText w:val="%9."/>
      <w:lvlJc w:val="right"/>
      <w:pPr>
        <w:ind w:left="6244" w:hanging="180"/>
      </w:pPr>
    </w:lvl>
  </w:abstractNum>
  <w:abstractNum w:abstractNumId="35" w15:restartNumberingAfterBreak="0">
    <w:nsid w:val="603932BA"/>
    <w:multiLevelType w:val="hybridMultilevel"/>
    <w:tmpl w:val="590C7FE8"/>
    <w:lvl w:ilvl="0" w:tplc="9510F74A">
      <w:start w:val="1"/>
      <w:numFmt w:val="decimal"/>
      <w:lvlText w:val="%1."/>
      <w:lvlJc w:val="left"/>
      <w:pPr>
        <w:ind w:left="476" w:hanging="360"/>
      </w:pPr>
      <w:rPr>
        <w:rFonts w:ascii="Times New Roman" w:hint="default"/>
        <w:sz w:val="24"/>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6" w15:restartNumberingAfterBreak="0">
    <w:nsid w:val="61A54647"/>
    <w:multiLevelType w:val="multilevel"/>
    <w:tmpl w:val="AEA21334"/>
    <w:lvl w:ilvl="0">
      <w:start w:val="1"/>
      <w:numFmt w:val="decimal"/>
      <w:lvlText w:val="%1."/>
      <w:lvlJc w:val="left"/>
      <w:pPr>
        <w:ind w:left="448" w:hanging="360"/>
      </w:pPr>
      <w:rPr>
        <w:rFonts w:ascii="Arial" w:eastAsia="Arial" w:hAnsi="Arial" w:cs="Arial" w:hint="default"/>
        <w:b/>
        <w:bCs/>
        <w:spacing w:val="-1"/>
        <w:w w:val="100"/>
        <w:sz w:val="22"/>
        <w:szCs w:val="22"/>
      </w:rPr>
    </w:lvl>
    <w:lvl w:ilvl="1">
      <w:start w:val="1"/>
      <w:numFmt w:val="decimal"/>
      <w:lvlText w:val="%1.%2"/>
      <w:lvlJc w:val="left"/>
      <w:pPr>
        <w:ind w:left="463" w:hanging="360"/>
      </w:pPr>
      <w:rPr>
        <w:rFonts w:ascii="Arial" w:eastAsia="Arial" w:hAnsi="Arial" w:cs="Arial" w:hint="default"/>
        <w:spacing w:val="-1"/>
        <w:w w:val="100"/>
        <w:sz w:val="22"/>
        <w:szCs w:val="22"/>
      </w:rPr>
    </w:lvl>
    <w:lvl w:ilvl="2">
      <w:numFmt w:val="bullet"/>
      <w:lvlText w:val=""/>
      <w:lvlJc w:val="left"/>
      <w:pPr>
        <w:ind w:left="1182" w:hanging="361"/>
      </w:pPr>
      <w:rPr>
        <w:rFonts w:ascii="Symbol" w:eastAsia="Symbol" w:hAnsi="Symbol" w:cs="Symbol" w:hint="default"/>
        <w:w w:val="100"/>
        <w:sz w:val="22"/>
        <w:szCs w:val="22"/>
      </w:rPr>
    </w:lvl>
    <w:lvl w:ilvl="3">
      <w:numFmt w:val="bullet"/>
      <w:lvlText w:val="•"/>
      <w:lvlJc w:val="left"/>
      <w:pPr>
        <w:ind w:left="2177" w:hanging="361"/>
      </w:pPr>
    </w:lvl>
    <w:lvl w:ilvl="4">
      <w:numFmt w:val="bullet"/>
      <w:lvlText w:val="•"/>
      <w:lvlJc w:val="left"/>
      <w:pPr>
        <w:ind w:left="3174" w:hanging="361"/>
      </w:pPr>
    </w:lvl>
    <w:lvl w:ilvl="5">
      <w:numFmt w:val="bullet"/>
      <w:lvlText w:val="•"/>
      <w:lvlJc w:val="left"/>
      <w:pPr>
        <w:ind w:left="4171" w:hanging="361"/>
      </w:pPr>
    </w:lvl>
    <w:lvl w:ilvl="6">
      <w:numFmt w:val="bullet"/>
      <w:lvlText w:val="•"/>
      <w:lvlJc w:val="left"/>
      <w:pPr>
        <w:ind w:left="5168" w:hanging="361"/>
      </w:pPr>
    </w:lvl>
    <w:lvl w:ilvl="7">
      <w:numFmt w:val="bullet"/>
      <w:lvlText w:val="•"/>
      <w:lvlJc w:val="left"/>
      <w:pPr>
        <w:ind w:left="6165" w:hanging="361"/>
      </w:pPr>
    </w:lvl>
    <w:lvl w:ilvl="8">
      <w:numFmt w:val="bullet"/>
      <w:lvlText w:val="•"/>
      <w:lvlJc w:val="left"/>
      <w:pPr>
        <w:ind w:left="7162" w:hanging="361"/>
      </w:pPr>
    </w:lvl>
  </w:abstractNum>
  <w:abstractNum w:abstractNumId="37" w15:restartNumberingAfterBreak="0">
    <w:nsid w:val="62994758"/>
    <w:multiLevelType w:val="hybridMultilevel"/>
    <w:tmpl w:val="AC22482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1203D7"/>
    <w:multiLevelType w:val="multilevel"/>
    <w:tmpl w:val="E0C439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AC7C33"/>
    <w:multiLevelType w:val="hybridMultilevel"/>
    <w:tmpl w:val="2BF6F014"/>
    <w:lvl w:ilvl="0" w:tplc="C0FE47C8">
      <w:start w:val="1"/>
      <w:numFmt w:val="lowerLetter"/>
      <w:lvlText w:val="%1)"/>
      <w:lvlJc w:val="left"/>
      <w:pPr>
        <w:ind w:left="768" w:hanging="675"/>
      </w:pPr>
      <w:rPr>
        <w:rFonts w:ascii="Arial" w:eastAsia="Arial" w:hAnsi="Arial" w:cs="Arial" w:hint="default"/>
        <w:w w:val="79"/>
        <w:sz w:val="21"/>
        <w:szCs w:val="21"/>
      </w:rPr>
    </w:lvl>
    <w:lvl w:ilvl="1" w:tplc="36AAAAAC">
      <w:numFmt w:val="bullet"/>
      <w:lvlText w:val="•"/>
      <w:lvlJc w:val="left"/>
      <w:pPr>
        <w:ind w:left="1137" w:hanging="675"/>
      </w:pPr>
      <w:rPr>
        <w:rFonts w:hint="default"/>
      </w:rPr>
    </w:lvl>
    <w:lvl w:ilvl="2" w:tplc="2196C57A">
      <w:numFmt w:val="bullet"/>
      <w:lvlText w:val="•"/>
      <w:lvlJc w:val="left"/>
      <w:pPr>
        <w:ind w:left="1514" w:hanging="675"/>
      </w:pPr>
      <w:rPr>
        <w:rFonts w:hint="default"/>
      </w:rPr>
    </w:lvl>
    <w:lvl w:ilvl="3" w:tplc="8D12681C">
      <w:numFmt w:val="bullet"/>
      <w:lvlText w:val="•"/>
      <w:lvlJc w:val="left"/>
      <w:pPr>
        <w:ind w:left="1891" w:hanging="675"/>
      </w:pPr>
      <w:rPr>
        <w:rFonts w:hint="default"/>
      </w:rPr>
    </w:lvl>
    <w:lvl w:ilvl="4" w:tplc="7AAED1E0">
      <w:numFmt w:val="bullet"/>
      <w:lvlText w:val="•"/>
      <w:lvlJc w:val="left"/>
      <w:pPr>
        <w:ind w:left="2268" w:hanging="675"/>
      </w:pPr>
      <w:rPr>
        <w:rFonts w:hint="default"/>
      </w:rPr>
    </w:lvl>
    <w:lvl w:ilvl="5" w:tplc="F80EECC4">
      <w:numFmt w:val="bullet"/>
      <w:lvlText w:val="•"/>
      <w:lvlJc w:val="left"/>
      <w:pPr>
        <w:ind w:left="2645" w:hanging="675"/>
      </w:pPr>
      <w:rPr>
        <w:rFonts w:hint="default"/>
      </w:rPr>
    </w:lvl>
    <w:lvl w:ilvl="6" w:tplc="BAAA88D2">
      <w:numFmt w:val="bullet"/>
      <w:lvlText w:val="•"/>
      <w:lvlJc w:val="left"/>
      <w:pPr>
        <w:ind w:left="3022" w:hanging="675"/>
      </w:pPr>
      <w:rPr>
        <w:rFonts w:hint="default"/>
      </w:rPr>
    </w:lvl>
    <w:lvl w:ilvl="7" w:tplc="890026C4">
      <w:numFmt w:val="bullet"/>
      <w:lvlText w:val="•"/>
      <w:lvlJc w:val="left"/>
      <w:pPr>
        <w:ind w:left="3399" w:hanging="675"/>
      </w:pPr>
      <w:rPr>
        <w:rFonts w:hint="default"/>
      </w:rPr>
    </w:lvl>
    <w:lvl w:ilvl="8" w:tplc="957EA3F6">
      <w:numFmt w:val="bullet"/>
      <w:lvlText w:val="•"/>
      <w:lvlJc w:val="left"/>
      <w:pPr>
        <w:ind w:left="3776" w:hanging="675"/>
      </w:pPr>
      <w:rPr>
        <w:rFonts w:hint="default"/>
      </w:rPr>
    </w:lvl>
  </w:abstractNum>
  <w:abstractNum w:abstractNumId="40" w15:restartNumberingAfterBreak="0">
    <w:nsid w:val="68BE0E44"/>
    <w:multiLevelType w:val="hybridMultilevel"/>
    <w:tmpl w:val="F7422C24"/>
    <w:lvl w:ilvl="0" w:tplc="AD24DDD4">
      <w:start w:val="1"/>
      <w:numFmt w:val="decimal"/>
      <w:lvlText w:val="%1."/>
      <w:lvlJc w:val="left"/>
      <w:pPr>
        <w:ind w:left="608" w:hanging="493"/>
      </w:pPr>
      <w:rPr>
        <w:rFonts w:hint="default"/>
        <w:w w:val="97"/>
      </w:rPr>
    </w:lvl>
    <w:lvl w:ilvl="1" w:tplc="C78E0D74">
      <w:numFmt w:val="bullet"/>
      <w:lvlText w:val="•"/>
      <w:lvlJc w:val="left"/>
      <w:pPr>
        <w:ind w:left="3880" w:hanging="493"/>
      </w:pPr>
      <w:rPr>
        <w:rFonts w:hint="default"/>
      </w:rPr>
    </w:lvl>
    <w:lvl w:ilvl="2" w:tplc="97E4A0A2">
      <w:numFmt w:val="bullet"/>
      <w:lvlText w:val="•"/>
      <w:lvlJc w:val="left"/>
      <w:pPr>
        <w:ind w:left="5026" w:hanging="493"/>
      </w:pPr>
      <w:rPr>
        <w:rFonts w:hint="default"/>
      </w:rPr>
    </w:lvl>
    <w:lvl w:ilvl="3" w:tplc="0070289E">
      <w:numFmt w:val="bullet"/>
      <w:lvlText w:val="•"/>
      <w:lvlJc w:val="left"/>
      <w:pPr>
        <w:ind w:left="6173" w:hanging="493"/>
      </w:pPr>
      <w:rPr>
        <w:rFonts w:hint="default"/>
      </w:rPr>
    </w:lvl>
    <w:lvl w:ilvl="4" w:tplc="A2ECD83E">
      <w:numFmt w:val="bullet"/>
      <w:lvlText w:val="•"/>
      <w:lvlJc w:val="left"/>
      <w:pPr>
        <w:ind w:left="7320" w:hanging="493"/>
      </w:pPr>
      <w:rPr>
        <w:rFonts w:hint="default"/>
      </w:rPr>
    </w:lvl>
    <w:lvl w:ilvl="5" w:tplc="7A3CB978">
      <w:numFmt w:val="bullet"/>
      <w:lvlText w:val="•"/>
      <w:lvlJc w:val="left"/>
      <w:pPr>
        <w:ind w:left="8467" w:hanging="493"/>
      </w:pPr>
      <w:rPr>
        <w:rFonts w:hint="default"/>
      </w:rPr>
    </w:lvl>
    <w:lvl w:ilvl="6" w:tplc="D536280E">
      <w:numFmt w:val="bullet"/>
      <w:lvlText w:val="•"/>
      <w:lvlJc w:val="left"/>
      <w:pPr>
        <w:ind w:left="9613" w:hanging="493"/>
      </w:pPr>
      <w:rPr>
        <w:rFonts w:hint="default"/>
      </w:rPr>
    </w:lvl>
    <w:lvl w:ilvl="7" w:tplc="F064B7C8">
      <w:numFmt w:val="bullet"/>
      <w:lvlText w:val="•"/>
      <w:lvlJc w:val="left"/>
      <w:pPr>
        <w:ind w:left="10760" w:hanging="493"/>
      </w:pPr>
      <w:rPr>
        <w:rFonts w:hint="default"/>
      </w:rPr>
    </w:lvl>
    <w:lvl w:ilvl="8" w:tplc="E3D27690">
      <w:numFmt w:val="bullet"/>
      <w:lvlText w:val="•"/>
      <w:lvlJc w:val="left"/>
      <w:pPr>
        <w:ind w:left="11907" w:hanging="493"/>
      </w:pPr>
      <w:rPr>
        <w:rFonts w:hint="default"/>
      </w:rPr>
    </w:lvl>
  </w:abstractNum>
  <w:abstractNum w:abstractNumId="41" w15:restartNumberingAfterBreak="0">
    <w:nsid w:val="70605CBC"/>
    <w:multiLevelType w:val="hybridMultilevel"/>
    <w:tmpl w:val="D0A836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F6BC6"/>
    <w:multiLevelType w:val="hybridMultilevel"/>
    <w:tmpl w:val="3C56F888"/>
    <w:lvl w:ilvl="0" w:tplc="EAC4DEDC">
      <w:start w:val="2022"/>
      <w:numFmt w:val="bullet"/>
      <w:lvlText w:val="-"/>
      <w:lvlJc w:val="left"/>
      <w:pPr>
        <w:ind w:left="1875" w:hanging="360"/>
      </w:pPr>
      <w:rPr>
        <w:rFonts w:ascii="Arial" w:eastAsia="Arial" w:hAnsi="Arial" w:cs="Arial" w:hint="default"/>
        <w:w w:val="75"/>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3" w15:restartNumberingAfterBreak="0">
    <w:nsid w:val="72114B6F"/>
    <w:multiLevelType w:val="hybridMultilevel"/>
    <w:tmpl w:val="447EE6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37799"/>
    <w:multiLevelType w:val="hybridMultilevel"/>
    <w:tmpl w:val="FBDA9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0745A"/>
    <w:multiLevelType w:val="hybridMultilevel"/>
    <w:tmpl w:val="F83C9CD0"/>
    <w:lvl w:ilvl="0" w:tplc="767605E0">
      <w:numFmt w:val="bullet"/>
      <w:lvlText w:val="o"/>
      <w:lvlJc w:val="left"/>
      <w:pPr>
        <w:ind w:left="482" w:hanging="357"/>
      </w:pPr>
      <w:rPr>
        <w:rFonts w:ascii="Arial" w:eastAsia="Arial" w:hAnsi="Arial" w:cs="Arial" w:hint="default"/>
        <w:w w:val="79"/>
        <w:sz w:val="22"/>
        <w:szCs w:val="22"/>
      </w:rPr>
    </w:lvl>
    <w:lvl w:ilvl="1" w:tplc="DA2EC678">
      <w:numFmt w:val="bullet"/>
      <w:lvlText w:val="•"/>
      <w:lvlJc w:val="left"/>
      <w:pPr>
        <w:ind w:left="1336" w:hanging="357"/>
      </w:pPr>
      <w:rPr>
        <w:rFonts w:hint="default"/>
      </w:rPr>
    </w:lvl>
    <w:lvl w:ilvl="2" w:tplc="80024CA6">
      <w:numFmt w:val="bullet"/>
      <w:lvlText w:val="•"/>
      <w:lvlJc w:val="left"/>
      <w:pPr>
        <w:ind w:left="2193" w:hanging="357"/>
      </w:pPr>
      <w:rPr>
        <w:rFonts w:hint="default"/>
      </w:rPr>
    </w:lvl>
    <w:lvl w:ilvl="3" w:tplc="093EF402">
      <w:numFmt w:val="bullet"/>
      <w:lvlText w:val="•"/>
      <w:lvlJc w:val="left"/>
      <w:pPr>
        <w:ind w:left="3050" w:hanging="357"/>
      </w:pPr>
      <w:rPr>
        <w:rFonts w:hint="default"/>
      </w:rPr>
    </w:lvl>
    <w:lvl w:ilvl="4" w:tplc="7DA0E9DA">
      <w:numFmt w:val="bullet"/>
      <w:lvlText w:val="•"/>
      <w:lvlJc w:val="left"/>
      <w:pPr>
        <w:ind w:left="3907" w:hanging="357"/>
      </w:pPr>
      <w:rPr>
        <w:rFonts w:hint="default"/>
      </w:rPr>
    </w:lvl>
    <w:lvl w:ilvl="5" w:tplc="0BE48CE0">
      <w:numFmt w:val="bullet"/>
      <w:lvlText w:val="•"/>
      <w:lvlJc w:val="left"/>
      <w:pPr>
        <w:ind w:left="4764" w:hanging="357"/>
      </w:pPr>
      <w:rPr>
        <w:rFonts w:hint="default"/>
      </w:rPr>
    </w:lvl>
    <w:lvl w:ilvl="6" w:tplc="ECE0E804">
      <w:numFmt w:val="bullet"/>
      <w:lvlText w:val="•"/>
      <w:lvlJc w:val="left"/>
      <w:pPr>
        <w:ind w:left="5621" w:hanging="357"/>
      </w:pPr>
      <w:rPr>
        <w:rFonts w:hint="default"/>
      </w:rPr>
    </w:lvl>
    <w:lvl w:ilvl="7" w:tplc="77743C80">
      <w:numFmt w:val="bullet"/>
      <w:lvlText w:val="•"/>
      <w:lvlJc w:val="left"/>
      <w:pPr>
        <w:ind w:left="6478" w:hanging="357"/>
      </w:pPr>
      <w:rPr>
        <w:rFonts w:hint="default"/>
      </w:rPr>
    </w:lvl>
    <w:lvl w:ilvl="8" w:tplc="75DCD312">
      <w:numFmt w:val="bullet"/>
      <w:lvlText w:val="•"/>
      <w:lvlJc w:val="left"/>
      <w:pPr>
        <w:ind w:left="7335" w:hanging="357"/>
      </w:pPr>
      <w:rPr>
        <w:rFonts w:hint="default"/>
      </w:rPr>
    </w:lvl>
  </w:abstractNum>
  <w:abstractNum w:abstractNumId="46" w15:restartNumberingAfterBreak="0">
    <w:nsid w:val="787F6A22"/>
    <w:multiLevelType w:val="hybridMultilevel"/>
    <w:tmpl w:val="20B2A482"/>
    <w:lvl w:ilvl="0" w:tplc="FACADE20">
      <w:start w:val="1"/>
      <w:numFmt w:val="lowerLetter"/>
      <w:lvlText w:val="(%1)"/>
      <w:lvlJc w:val="left"/>
      <w:pPr>
        <w:ind w:left="1183" w:hanging="360"/>
      </w:pPr>
      <w:rPr>
        <w:rFonts w:hint="default"/>
      </w:rPr>
    </w:lvl>
    <w:lvl w:ilvl="1" w:tplc="1C090019" w:tentative="1">
      <w:start w:val="1"/>
      <w:numFmt w:val="lowerLetter"/>
      <w:lvlText w:val="%2."/>
      <w:lvlJc w:val="left"/>
      <w:pPr>
        <w:ind w:left="1903" w:hanging="360"/>
      </w:pPr>
    </w:lvl>
    <w:lvl w:ilvl="2" w:tplc="1C09001B" w:tentative="1">
      <w:start w:val="1"/>
      <w:numFmt w:val="lowerRoman"/>
      <w:lvlText w:val="%3."/>
      <w:lvlJc w:val="right"/>
      <w:pPr>
        <w:ind w:left="2623" w:hanging="180"/>
      </w:pPr>
    </w:lvl>
    <w:lvl w:ilvl="3" w:tplc="1C09000F" w:tentative="1">
      <w:start w:val="1"/>
      <w:numFmt w:val="decimal"/>
      <w:lvlText w:val="%4."/>
      <w:lvlJc w:val="left"/>
      <w:pPr>
        <w:ind w:left="3343" w:hanging="360"/>
      </w:pPr>
    </w:lvl>
    <w:lvl w:ilvl="4" w:tplc="1C090019" w:tentative="1">
      <w:start w:val="1"/>
      <w:numFmt w:val="lowerLetter"/>
      <w:lvlText w:val="%5."/>
      <w:lvlJc w:val="left"/>
      <w:pPr>
        <w:ind w:left="4063" w:hanging="360"/>
      </w:pPr>
    </w:lvl>
    <w:lvl w:ilvl="5" w:tplc="1C09001B" w:tentative="1">
      <w:start w:val="1"/>
      <w:numFmt w:val="lowerRoman"/>
      <w:lvlText w:val="%6."/>
      <w:lvlJc w:val="right"/>
      <w:pPr>
        <w:ind w:left="4783" w:hanging="180"/>
      </w:pPr>
    </w:lvl>
    <w:lvl w:ilvl="6" w:tplc="1C09000F" w:tentative="1">
      <w:start w:val="1"/>
      <w:numFmt w:val="decimal"/>
      <w:lvlText w:val="%7."/>
      <w:lvlJc w:val="left"/>
      <w:pPr>
        <w:ind w:left="5503" w:hanging="360"/>
      </w:pPr>
    </w:lvl>
    <w:lvl w:ilvl="7" w:tplc="1C090019" w:tentative="1">
      <w:start w:val="1"/>
      <w:numFmt w:val="lowerLetter"/>
      <w:lvlText w:val="%8."/>
      <w:lvlJc w:val="left"/>
      <w:pPr>
        <w:ind w:left="6223" w:hanging="360"/>
      </w:pPr>
    </w:lvl>
    <w:lvl w:ilvl="8" w:tplc="1C09001B" w:tentative="1">
      <w:start w:val="1"/>
      <w:numFmt w:val="lowerRoman"/>
      <w:lvlText w:val="%9."/>
      <w:lvlJc w:val="right"/>
      <w:pPr>
        <w:ind w:left="6943" w:hanging="180"/>
      </w:pPr>
    </w:lvl>
  </w:abstractNum>
  <w:abstractNum w:abstractNumId="47" w15:restartNumberingAfterBreak="0">
    <w:nsid w:val="7A2129C1"/>
    <w:multiLevelType w:val="multilevel"/>
    <w:tmpl w:val="12FA498A"/>
    <w:lvl w:ilvl="0">
      <w:start w:val="1"/>
      <w:numFmt w:val="decimal"/>
      <w:lvlText w:val="%1."/>
      <w:lvlJc w:val="left"/>
      <w:pPr>
        <w:ind w:left="360" w:hanging="360"/>
      </w:pPr>
      <w:rPr>
        <w:rFonts w:hint="default"/>
        <w:b/>
        <w:bCs/>
        <w:w w:val="88"/>
      </w:rPr>
    </w:lvl>
    <w:lvl w:ilvl="1">
      <w:start w:val="1"/>
      <w:numFmt w:val="decimal"/>
      <w:lvlText w:val="%1.%2."/>
      <w:lvlJc w:val="left"/>
      <w:pPr>
        <w:ind w:left="792" w:hanging="432"/>
      </w:pPr>
      <w:rPr>
        <w:rFonts w:hint="default"/>
        <w:b w:val="0"/>
        <w:bCs w:val="0"/>
        <w:w w:val="81"/>
      </w:rPr>
    </w:lvl>
    <w:lvl w:ilvl="2">
      <w:start w:val="1"/>
      <w:numFmt w:val="decimal"/>
      <w:lvlText w:val="%1.%2.%3."/>
      <w:lvlJc w:val="left"/>
      <w:pPr>
        <w:ind w:left="1224" w:hanging="504"/>
      </w:pPr>
      <w:rPr>
        <w:rFonts w:hint="default"/>
        <w:b w:val="0"/>
        <w:bCs w:val="0"/>
        <w:w w:val="78"/>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4B347B"/>
    <w:multiLevelType w:val="hybridMultilevel"/>
    <w:tmpl w:val="AE604C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5769316">
    <w:abstractNumId w:val="6"/>
  </w:num>
  <w:num w:numId="2" w16cid:durableId="1672483527">
    <w:abstractNumId w:val="13"/>
  </w:num>
  <w:num w:numId="3" w16cid:durableId="271012755">
    <w:abstractNumId w:val="20"/>
  </w:num>
  <w:num w:numId="4" w16cid:durableId="334965417">
    <w:abstractNumId w:val="30"/>
  </w:num>
  <w:num w:numId="5" w16cid:durableId="1311667231">
    <w:abstractNumId w:val="24"/>
  </w:num>
  <w:num w:numId="6" w16cid:durableId="2063822939">
    <w:abstractNumId w:val="40"/>
  </w:num>
  <w:num w:numId="7" w16cid:durableId="35669852">
    <w:abstractNumId w:val="12"/>
  </w:num>
  <w:num w:numId="8" w16cid:durableId="406079564">
    <w:abstractNumId w:val="28"/>
  </w:num>
  <w:num w:numId="9" w16cid:durableId="1110469478">
    <w:abstractNumId w:val="16"/>
  </w:num>
  <w:num w:numId="10" w16cid:durableId="454560552">
    <w:abstractNumId w:val="2"/>
  </w:num>
  <w:num w:numId="11" w16cid:durableId="475227195">
    <w:abstractNumId w:val="45"/>
  </w:num>
  <w:num w:numId="12" w16cid:durableId="936134419">
    <w:abstractNumId w:val="25"/>
  </w:num>
  <w:num w:numId="13" w16cid:durableId="1780828792">
    <w:abstractNumId w:val="18"/>
  </w:num>
  <w:num w:numId="14" w16cid:durableId="1297299645">
    <w:abstractNumId w:val="22"/>
  </w:num>
  <w:num w:numId="15" w16cid:durableId="1516724210">
    <w:abstractNumId w:val="5"/>
  </w:num>
  <w:num w:numId="16" w16cid:durableId="20251926">
    <w:abstractNumId w:val="27"/>
  </w:num>
  <w:num w:numId="17" w16cid:durableId="1434282213">
    <w:abstractNumId w:val="39"/>
  </w:num>
  <w:num w:numId="18" w16cid:durableId="105152036">
    <w:abstractNumId w:val="47"/>
  </w:num>
  <w:num w:numId="19" w16cid:durableId="2117868533">
    <w:abstractNumId w:val="19"/>
  </w:num>
  <w:num w:numId="20" w16cid:durableId="1929776082">
    <w:abstractNumId w:val="9"/>
  </w:num>
  <w:num w:numId="21" w16cid:durableId="2092311922">
    <w:abstractNumId w:val="14"/>
  </w:num>
  <w:num w:numId="22" w16cid:durableId="2068411757">
    <w:abstractNumId w:val="42"/>
  </w:num>
  <w:num w:numId="23" w16cid:durableId="1411267953">
    <w:abstractNumId w:val="35"/>
  </w:num>
  <w:num w:numId="24" w16cid:durableId="1515417706">
    <w:abstractNumId w:val="44"/>
  </w:num>
  <w:num w:numId="25" w16cid:durableId="2041011983">
    <w:abstractNumId w:val="29"/>
  </w:num>
  <w:num w:numId="26" w16cid:durableId="1187476321">
    <w:abstractNumId w:val="0"/>
  </w:num>
  <w:num w:numId="27" w16cid:durableId="1480876589">
    <w:abstractNumId w:val="41"/>
  </w:num>
  <w:num w:numId="28" w16cid:durableId="208030980">
    <w:abstractNumId w:val="43"/>
  </w:num>
  <w:num w:numId="29" w16cid:durableId="1930889801">
    <w:abstractNumId w:val="15"/>
  </w:num>
  <w:num w:numId="30" w16cid:durableId="2020767827">
    <w:abstractNumId w:val="48"/>
  </w:num>
  <w:num w:numId="31" w16cid:durableId="2081979007">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703140606">
    <w:abstractNumId w:val="31"/>
  </w:num>
  <w:num w:numId="33" w16cid:durableId="1596135645">
    <w:abstractNumId w:val="3"/>
  </w:num>
  <w:num w:numId="34" w16cid:durableId="758135073">
    <w:abstractNumId w:val="23"/>
  </w:num>
  <w:num w:numId="35" w16cid:durableId="1150053667">
    <w:abstractNumId w:val="1"/>
  </w:num>
  <w:num w:numId="36" w16cid:durableId="84808447">
    <w:abstractNumId w:val="33"/>
  </w:num>
  <w:num w:numId="37" w16cid:durableId="1219585595">
    <w:abstractNumId w:val="46"/>
  </w:num>
  <w:num w:numId="38" w16cid:durableId="398865630">
    <w:abstractNumId w:val="17"/>
  </w:num>
  <w:num w:numId="39" w16cid:durableId="1599406845">
    <w:abstractNumId w:val="4"/>
  </w:num>
  <w:num w:numId="40" w16cid:durableId="2021273077">
    <w:abstractNumId w:val="7"/>
  </w:num>
  <w:num w:numId="41" w16cid:durableId="1354460540">
    <w:abstractNumId w:val="34"/>
  </w:num>
  <w:num w:numId="42" w16cid:durableId="849292098">
    <w:abstractNumId w:val="37"/>
  </w:num>
  <w:num w:numId="43" w16cid:durableId="1038045470">
    <w:abstractNumId w:val="32"/>
  </w:num>
  <w:num w:numId="44" w16cid:durableId="1178037526">
    <w:abstractNumId w:val="21"/>
  </w:num>
  <w:num w:numId="45" w16cid:durableId="1896119482">
    <w:abstractNumId w:val="38"/>
  </w:num>
  <w:num w:numId="46" w16cid:durableId="92671634">
    <w:abstractNumId w:val="8"/>
  </w:num>
  <w:num w:numId="47" w16cid:durableId="1490752711">
    <w:abstractNumId w:val="11"/>
  </w:num>
  <w:num w:numId="48" w16cid:durableId="781264451">
    <w:abstractNumId w:val="26"/>
  </w:num>
  <w:num w:numId="49" w16cid:durableId="592007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EA"/>
    <w:rsid w:val="000002FE"/>
    <w:rsid w:val="00000C0E"/>
    <w:rsid w:val="00003DFE"/>
    <w:rsid w:val="0000561E"/>
    <w:rsid w:val="000065F0"/>
    <w:rsid w:val="000108EE"/>
    <w:rsid w:val="00011735"/>
    <w:rsid w:val="00012430"/>
    <w:rsid w:val="00025B78"/>
    <w:rsid w:val="00030D92"/>
    <w:rsid w:val="00041890"/>
    <w:rsid w:val="00043DE6"/>
    <w:rsid w:val="00047161"/>
    <w:rsid w:val="000513EF"/>
    <w:rsid w:val="00057D61"/>
    <w:rsid w:val="000675D0"/>
    <w:rsid w:val="000850F9"/>
    <w:rsid w:val="00096FCB"/>
    <w:rsid w:val="000A568F"/>
    <w:rsid w:val="000B0C6C"/>
    <w:rsid w:val="000B3848"/>
    <w:rsid w:val="000C5C96"/>
    <w:rsid w:val="000C7180"/>
    <w:rsid w:val="000D4778"/>
    <w:rsid w:val="000E12D2"/>
    <w:rsid w:val="000E5150"/>
    <w:rsid w:val="000E6736"/>
    <w:rsid w:val="000F37FD"/>
    <w:rsid w:val="000F407E"/>
    <w:rsid w:val="0010156C"/>
    <w:rsid w:val="001026E0"/>
    <w:rsid w:val="00113B87"/>
    <w:rsid w:val="001234A4"/>
    <w:rsid w:val="00132461"/>
    <w:rsid w:val="001325E2"/>
    <w:rsid w:val="00132B5D"/>
    <w:rsid w:val="0013721A"/>
    <w:rsid w:val="00141599"/>
    <w:rsid w:val="00143FFB"/>
    <w:rsid w:val="00151B84"/>
    <w:rsid w:val="001662F1"/>
    <w:rsid w:val="00167226"/>
    <w:rsid w:val="00170458"/>
    <w:rsid w:val="0017240E"/>
    <w:rsid w:val="00173EAA"/>
    <w:rsid w:val="00176DC5"/>
    <w:rsid w:val="00183598"/>
    <w:rsid w:val="00184BEC"/>
    <w:rsid w:val="001951AE"/>
    <w:rsid w:val="001A18AD"/>
    <w:rsid w:val="001A4868"/>
    <w:rsid w:val="001A4FCC"/>
    <w:rsid w:val="001C09D8"/>
    <w:rsid w:val="001C4AF6"/>
    <w:rsid w:val="001E4A43"/>
    <w:rsid w:val="001E5883"/>
    <w:rsid w:val="00207C31"/>
    <w:rsid w:val="00217E97"/>
    <w:rsid w:val="0023035B"/>
    <w:rsid w:val="002307C9"/>
    <w:rsid w:val="002347C3"/>
    <w:rsid w:val="00235188"/>
    <w:rsid w:val="00243483"/>
    <w:rsid w:val="00252301"/>
    <w:rsid w:val="002531CC"/>
    <w:rsid w:val="00253384"/>
    <w:rsid w:val="002555F8"/>
    <w:rsid w:val="002573BE"/>
    <w:rsid w:val="00262CB7"/>
    <w:rsid w:val="002677FD"/>
    <w:rsid w:val="002708D9"/>
    <w:rsid w:val="00295990"/>
    <w:rsid w:val="002A668A"/>
    <w:rsid w:val="002A6C74"/>
    <w:rsid w:val="002C2661"/>
    <w:rsid w:val="002D432A"/>
    <w:rsid w:val="002E3FF2"/>
    <w:rsid w:val="002F6E6C"/>
    <w:rsid w:val="00320C2A"/>
    <w:rsid w:val="00321433"/>
    <w:rsid w:val="00335B54"/>
    <w:rsid w:val="00350C8D"/>
    <w:rsid w:val="00354DF9"/>
    <w:rsid w:val="00367251"/>
    <w:rsid w:val="00384877"/>
    <w:rsid w:val="003A2D26"/>
    <w:rsid w:val="003A6CE3"/>
    <w:rsid w:val="003A7137"/>
    <w:rsid w:val="003A79FC"/>
    <w:rsid w:val="003B30D0"/>
    <w:rsid w:val="003C47AB"/>
    <w:rsid w:val="003D0683"/>
    <w:rsid w:val="003D3328"/>
    <w:rsid w:val="003E0554"/>
    <w:rsid w:val="003E3B64"/>
    <w:rsid w:val="003F283D"/>
    <w:rsid w:val="003F6645"/>
    <w:rsid w:val="00402478"/>
    <w:rsid w:val="0040266C"/>
    <w:rsid w:val="00402B6C"/>
    <w:rsid w:val="00405819"/>
    <w:rsid w:val="004172DC"/>
    <w:rsid w:val="00424142"/>
    <w:rsid w:val="00424560"/>
    <w:rsid w:val="00426BB5"/>
    <w:rsid w:val="0044621D"/>
    <w:rsid w:val="00450663"/>
    <w:rsid w:val="004512FC"/>
    <w:rsid w:val="004640F4"/>
    <w:rsid w:val="00470246"/>
    <w:rsid w:val="0047409D"/>
    <w:rsid w:val="004750E2"/>
    <w:rsid w:val="004911F4"/>
    <w:rsid w:val="00492BDC"/>
    <w:rsid w:val="004A382C"/>
    <w:rsid w:val="004B06ED"/>
    <w:rsid w:val="004B579F"/>
    <w:rsid w:val="004C2A48"/>
    <w:rsid w:val="004D09E2"/>
    <w:rsid w:val="004E2967"/>
    <w:rsid w:val="004E4854"/>
    <w:rsid w:val="004F7D35"/>
    <w:rsid w:val="005044C5"/>
    <w:rsid w:val="00507855"/>
    <w:rsid w:val="00516BBF"/>
    <w:rsid w:val="00520C01"/>
    <w:rsid w:val="005246BF"/>
    <w:rsid w:val="00524CF6"/>
    <w:rsid w:val="00526FA1"/>
    <w:rsid w:val="0053797A"/>
    <w:rsid w:val="0054285F"/>
    <w:rsid w:val="0054417B"/>
    <w:rsid w:val="005546D9"/>
    <w:rsid w:val="005654FA"/>
    <w:rsid w:val="0057131C"/>
    <w:rsid w:val="00575F2A"/>
    <w:rsid w:val="00587EA2"/>
    <w:rsid w:val="0059086C"/>
    <w:rsid w:val="00590F81"/>
    <w:rsid w:val="005A3263"/>
    <w:rsid w:val="005A3A30"/>
    <w:rsid w:val="005B4B6B"/>
    <w:rsid w:val="005B54F5"/>
    <w:rsid w:val="005C0890"/>
    <w:rsid w:val="005C5D40"/>
    <w:rsid w:val="005D0698"/>
    <w:rsid w:val="00610F41"/>
    <w:rsid w:val="006322E4"/>
    <w:rsid w:val="00636331"/>
    <w:rsid w:val="00643BAF"/>
    <w:rsid w:val="00644DF9"/>
    <w:rsid w:val="00645E94"/>
    <w:rsid w:val="00651C8E"/>
    <w:rsid w:val="006629C5"/>
    <w:rsid w:val="006664AB"/>
    <w:rsid w:val="00680CE6"/>
    <w:rsid w:val="00685D01"/>
    <w:rsid w:val="006A0E5B"/>
    <w:rsid w:val="006A4D12"/>
    <w:rsid w:val="006B32C4"/>
    <w:rsid w:val="006B63AC"/>
    <w:rsid w:val="006B63C1"/>
    <w:rsid w:val="006D2517"/>
    <w:rsid w:val="006E0755"/>
    <w:rsid w:val="006F188C"/>
    <w:rsid w:val="006F1A71"/>
    <w:rsid w:val="007001E3"/>
    <w:rsid w:val="00702AF6"/>
    <w:rsid w:val="007072A6"/>
    <w:rsid w:val="00712497"/>
    <w:rsid w:val="00734CF7"/>
    <w:rsid w:val="0073690D"/>
    <w:rsid w:val="007423E0"/>
    <w:rsid w:val="00744798"/>
    <w:rsid w:val="007500A2"/>
    <w:rsid w:val="00757CBE"/>
    <w:rsid w:val="00761154"/>
    <w:rsid w:val="0077724A"/>
    <w:rsid w:val="00777345"/>
    <w:rsid w:val="00786BCA"/>
    <w:rsid w:val="007C0844"/>
    <w:rsid w:val="007C0E5E"/>
    <w:rsid w:val="007C18D9"/>
    <w:rsid w:val="007D67CC"/>
    <w:rsid w:val="007E5D1B"/>
    <w:rsid w:val="007E712A"/>
    <w:rsid w:val="00802531"/>
    <w:rsid w:val="008049FE"/>
    <w:rsid w:val="0081384F"/>
    <w:rsid w:val="0081650F"/>
    <w:rsid w:val="0081779E"/>
    <w:rsid w:val="008314FC"/>
    <w:rsid w:val="00833E8D"/>
    <w:rsid w:val="008417D5"/>
    <w:rsid w:val="00842CC9"/>
    <w:rsid w:val="0084779A"/>
    <w:rsid w:val="00851EC0"/>
    <w:rsid w:val="00853C8D"/>
    <w:rsid w:val="0085548F"/>
    <w:rsid w:val="00857299"/>
    <w:rsid w:val="00871958"/>
    <w:rsid w:val="008808C3"/>
    <w:rsid w:val="008836C1"/>
    <w:rsid w:val="00887AA6"/>
    <w:rsid w:val="008A046A"/>
    <w:rsid w:val="008A054E"/>
    <w:rsid w:val="008C4255"/>
    <w:rsid w:val="008C49E3"/>
    <w:rsid w:val="008C6680"/>
    <w:rsid w:val="008D67B6"/>
    <w:rsid w:val="008E4053"/>
    <w:rsid w:val="008E652B"/>
    <w:rsid w:val="008F0569"/>
    <w:rsid w:val="008F0C24"/>
    <w:rsid w:val="008F3180"/>
    <w:rsid w:val="008F40D3"/>
    <w:rsid w:val="00901367"/>
    <w:rsid w:val="00902F00"/>
    <w:rsid w:val="00903923"/>
    <w:rsid w:val="00920CA3"/>
    <w:rsid w:val="00925661"/>
    <w:rsid w:val="00927BE1"/>
    <w:rsid w:val="0093411C"/>
    <w:rsid w:val="009450C5"/>
    <w:rsid w:val="00962236"/>
    <w:rsid w:val="00971B06"/>
    <w:rsid w:val="009764E8"/>
    <w:rsid w:val="00993AA8"/>
    <w:rsid w:val="00996DBA"/>
    <w:rsid w:val="009A60F0"/>
    <w:rsid w:val="009C0840"/>
    <w:rsid w:val="009C0B0B"/>
    <w:rsid w:val="009C4C98"/>
    <w:rsid w:val="009C5C87"/>
    <w:rsid w:val="009D618D"/>
    <w:rsid w:val="009E5281"/>
    <w:rsid w:val="00A0011F"/>
    <w:rsid w:val="00A033DA"/>
    <w:rsid w:val="00A03C67"/>
    <w:rsid w:val="00A10628"/>
    <w:rsid w:val="00A14B39"/>
    <w:rsid w:val="00A14CF1"/>
    <w:rsid w:val="00A15F6F"/>
    <w:rsid w:val="00A333DE"/>
    <w:rsid w:val="00A52FE8"/>
    <w:rsid w:val="00A6145A"/>
    <w:rsid w:val="00A64DB8"/>
    <w:rsid w:val="00A65E70"/>
    <w:rsid w:val="00A66DBE"/>
    <w:rsid w:val="00A75568"/>
    <w:rsid w:val="00A82923"/>
    <w:rsid w:val="00A85F22"/>
    <w:rsid w:val="00A86BEB"/>
    <w:rsid w:val="00A91068"/>
    <w:rsid w:val="00A92E21"/>
    <w:rsid w:val="00A94ED1"/>
    <w:rsid w:val="00AA04D9"/>
    <w:rsid w:val="00AA3AB4"/>
    <w:rsid w:val="00AB0545"/>
    <w:rsid w:val="00AB7F12"/>
    <w:rsid w:val="00AC0A66"/>
    <w:rsid w:val="00AD1835"/>
    <w:rsid w:val="00AD2531"/>
    <w:rsid w:val="00AD34B1"/>
    <w:rsid w:val="00AD5474"/>
    <w:rsid w:val="00AE29DD"/>
    <w:rsid w:val="00AE2BD4"/>
    <w:rsid w:val="00AE6038"/>
    <w:rsid w:val="00B01A24"/>
    <w:rsid w:val="00B108AF"/>
    <w:rsid w:val="00B21724"/>
    <w:rsid w:val="00B34FCC"/>
    <w:rsid w:val="00B42349"/>
    <w:rsid w:val="00B46AD7"/>
    <w:rsid w:val="00B60AA3"/>
    <w:rsid w:val="00B70453"/>
    <w:rsid w:val="00B827D0"/>
    <w:rsid w:val="00B8726D"/>
    <w:rsid w:val="00B96587"/>
    <w:rsid w:val="00BA0BB1"/>
    <w:rsid w:val="00BA5005"/>
    <w:rsid w:val="00BC3A0D"/>
    <w:rsid w:val="00BC407C"/>
    <w:rsid w:val="00BD0DA9"/>
    <w:rsid w:val="00BE2919"/>
    <w:rsid w:val="00BE54C4"/>
    <w:rsid w:val="00BF02F6"/>
    <w:rsid w:val="00BF06B1"/>
    <w:rsid w:val="00C03DAC"/>
    <w:rsid w:val="00C04FEB"/>
    <w:rsid w:val="00C06310"/>
    <w:rsid w:val="00C0750D"/>
    <w:rsid w:val="00C07ABA"/>
    <w:rsid w:val="00C13263"/>
    <w:rsid w:val="00C13AB2"/>
    <w:rsid w:val="00C15976"/>
    <w:rsid w:val="00C26CDA"/>
    <w:rsid w:val="00C319A3"/>
    <w:rsid w:val="00C33B44"/>
    <w:rsid w:val="00C35BCC"/>
    <w:rsid w:val="00C40A69"/>
    <w:rsid w:val="00C43B9A"/>
    <w:rsid w:val="00C4549A"/>
    <w:rsid w:val="00C457C7"/>
    <w:rsid w:val="00C47104"/>
    <w:rsid w:val="00C5283C"/>
    <w:rsid w:val="00C61F69"/>
    <w:rsid w:val="00C628D3"/>
    <w:rsid w:val="00C6693D"/>
    <w:rsid w:val="00C670AF"/>
    <w:rsid w:val="00C76798"/>
    <w:rsid w:val="00C8160A"/>
    <w:rsid w:val="00C859EB"/>
    <w:rsid w:val="00C90ACB"/>
    <w:rsid w:val="00C913D8"/>
    <w:rsid w:val="00C95CA4"/>
    <w:rsid w:val="00CC102F"/>
    <w:rsid w:val="00CC3C9E"/>
    <w:rsid w:val="00CD6DEA"/>
    <w:rsid w:val="00CE1331"/>
    <w:rsid w:val="00CF55A8"/>
    <w:rsid w:val="00D001B9"/>
    <w:rsid w:val="00D11136"/>
    <w:rsid w:val="00D12168"/>
    <w:rsid w:val="00D14755"/>
    <w:rsid w:val="00D15FCA"/>
    <w:rsid w:val="00D21671"/>
    <w:rsid w:val="00D23446"/>
    <w:rsid w:val="00D2727D"/>
    <w:rsid w:val="00D3499E"/>
    <w:rsid w:val="00D35F00"/>
    <w:rsid w:val="00D646C7"/>
    <w:rsid w:val="00D72A89"/>
    <w:rsid w:val="00D84ED6"/>
    <w:rsid w:val="00D87497"/>
    <w:rsid w:val="00D90C17"/>
    <w:rsid w:val="00DA260E"/>
    <w:rsid w:val="00DA7590"/>
    <w:rsid w:val="00DC13D4"/>
    <w:rsid w:val="00DC7327"/>
    <w:rsid w:val="00DD0F90"/>
    <w:rsid w:val="00DD21F5"/>
    <w:rsid w:val="00DD2740"/>
    <w:rsid w:val="00DD372D"/>
    <w:rsid w:val="00DD4802"/>
    <w:rsid w:val="00DE35EB"/>
    <w:rsid w:val="00DF285B"/>
    <w:rsid w:val="00E035D5"/>
    <w:rsid w:val="00E10157"/>
    <w:rsid w:val="00E32C17"/>
    <w:rsid w:val="00E409E6"/>
    <w:rsid w:val="00E451D6"/>
    <w:rsid w:val="00E46E5C"/>
    <w:rsid w:val="00E47745"/>
    <w:rsid w:val="00E4778B"/>
    <w:rsid w:val="00E50931"/>
    <w:rsid w:val="00E5323E"/>
    <w:rsid w:val="00E53A5B"/>
    <w:rsid w:val="00E5503C"/>
    <w:rsid w:val="00E62218"/>
    <w:rsid w:val="00E65D5F"/>
    <w:rsid w:val="00E87B2E"/>
    <w:rsid w:val="00EB19D3"/>
    <w:rsid w:val="00EB36D0"/>
    <w:rsid w:val="00EB48B2"/>
    <w:rsid w:val="00EC5C88"/>
    <w:rsid w:val="00ED003F"/>
    <w:rsid w:val="00ED0C2B"/>
    <w:rsid w:val="00ED7907"/>
    <w:rsid w:val="00EE1663"/>
    <w:rsid w:val="00EE3427"/>
    <w:rsid w:val="00EE4643"/>
    <w:rsid w:val="00EF1E38"/>
    <w:rsid w:val="00EF5226"/>
    <w:rsid w:val="00EF6192"/>
    <w:rsid w:val="00F02F1A"/>
    <w:rsid w:val="00F11A0E"/>
    <w:rsid w:val="00F132EE"/>
    <w:rsid w:val="00F24024"/>
    <w:rsid w:val="00F45D8E"/>
    <w:rsid w:val="00F47DAA"/>
    <w:rsid w:val="00F63EAC"/>
    <w:rsid w:val="00F7523F"/>
    <w:rsid w:val="00F77FF7"/>
    <w:rsid w:val="00F80E93"/>
    <w:rsid w:val="00F83A14"/>
    <w:rsid w:val="00F90001"/>
    <w:rsid w:val="00F9204F"/>
    <w:rsid w:val="00F947EE"/>
    <w:rsid w:val="00F95648"/>
    <w:rsid w:val="00F9710D"/>
    <w:rsid w:val="00FA0A71"/>
    <w:rsid w:val="00FA5B59"/>
    <w:rsid w:val="00FA5C27"/>
    <w:rsid w:val="00FB3F0F"/>
    <w:rsid w:val="00FC185E"/>
    <w:rsid w:val="00FD2171"/>
    <w:rsid w:val="00FD31D7"/>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418742"/>
  <w15:docId w15:val="{7685D1B0-1A38-4756-9380-A3D6FDB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61"/>
    <w:rPr>
      <w:rFonts w:ascii="Arial" w:eastAsia="Arial" w:hAnsi="Arial" w:cs="Arial"/>
    </w:rPr>
  </w:style>
  <w:style w:type="paragraph" w:styleId="Heading1">
    <w:name w:val="heading 1"/>
    <w:basedOn w:val="Normal"/>
    <w:uiPriority w:val="9"/>
    <w:qFormat/>
    <w:pPr>
      <w:spacing w:before="53"/>
      <w:ind w:left="926"/>
      <w:outlineLvl w:val="0"/>
    </w:pPr>
    <w:rPr>
      <w:sz w:val="84"/>
      <w:szCs w:val="84"/>
    </w:rPr>
  </w:style>
  <w:style w:type="paragraph" w:styleId="Heading2">
    <w:name w:val="heading 2"/>
    <w:basedOn w:val="Normal"/>
    <w:uiPriority w:val="9"/>
    <w:unhideWhenUsed/>
    <w:qFormat/>
    <w:pPr>
      <w:spacing w:line="687" w:lineRule="exact"/>
      <w:ind w:left="628"/>
      <w:outlineLvl w:val="1"/>
    </w:pPr>
    <w:rPr>
      <w:sz w:val="65"/>
      <w:szCs w:val="65"/>
    </w:rPr>
  </w:style>
  <w:style w:type="paragraph" w:styleId="Heading3">
    <w:name w:val="heading 3"/>
    <w:basedOn w:val="Normal"/>
    <w:uiPriority w:val="9"/>
    <w:unhideWhenUsed/>
    <w:qFormat/>
    <w:pPr>
      <w:ind w:left="1201"/>
      <w:outlineLvl w:val="2"/>
    </w:pPr>
    <w:rPr>
      <w:sz w:val="39"/>
      <w:szCs w:val="39"/>
    </w:rPr>
  </w:style>
  <w:style w:type="paragraph" w:styleId="Heading4">
    <w:name w:val="heading 4"/>
    <w:basedOn w:val="Normal"/>
    <w:uiPriority w:val="9"/>
    <w:unhideWhenUsed/>
    <w:qFormat/>
    <w:pPr>
      <w:spacing w:line="353" w:lineRule="exact"/>
      <w:ind w:left="112"/>
      <w:outlineLvl w:val="3"/>
    </w:pPr>
    <w:rPr>
      <w:sz w:val="37"/>
      <w:szCs w:val="37"/>
    </w:rPr>
  </w:style>
  <w:style w:type="paragraph" w:styleId="Heading5">
    <w:name w:val="heading 5"/>
    <w:basedOn w:val="Normal"/>
    <w:uiPriority w:val="9"/>
    <w:unhideWhenUsed/>
    <w:qFormat/>
    <w:pPr>
      <w:spacing w:line="363" w:lineRule="exact"/>
      <w:ind w:left="1604"/>
      <w:outlineLvl w:val="4"/>
    </w:pPr>
    <w:rPr>
      <w:sz w:val="36"/>
      <w:szCs w:val="36"/>
    </w:rPr>
  </w:style>
  <w:style w:type="paragraph" w:styleId="Heading6">
    <w:name w:val="heading 6"/>
    <w:basedOn w:val="Normal"/>
    <w:uiPriority w:val="9"/>
    <w:unhideWhenUsed/>
    <w:qFormat/>
    <w:pPr>
      <w:spacing w:line="340" w:lineRule="exact"/>
      <w:ind w:left="2217"/>
      <w:outlineLvl w:val="5"/>
    </w:pPr>
    <w:rPr>
      <w:sz w:val="35"/>
      <w:szCs w:val="35"/>
    </w:rPr>
  </w:style>
  <w:style w:type="paragraph" w:styleId="Heading7">
    <w:name w:val="heading 7"/>
    <w:basedOn w:val="Normal"/>
    <w:uiPriority w:val="1"/>
    <w:qFormat/>
    <w:pPr>
      <w:spacing w:before="6" w:line="347" w:lineRule="exact"/>
      <w:ind w:left="512" w:hanging="282"/>
      <w:outlineLvl w:val="6"/>
    </w:pPr>
    <w:rPr>
      <w:i/>
      <w:sz w:val="33"/>
      <w:szCs w:val="33"/>
    </w:rPr>
  </w:style>
  <w:style w:type="paragraph" w:styleId="Heading8">
    <w:name w:val="heading 8"/>
    <w:basedOn w:val="Normal"/>
    <w:uiPriority w:val="1"/>
    <w:qFormat/>
    <w:pPr>
      <w:ind w:left="644"/>
      <w:outlineLvl w:val="7"/>
    </w:pPr>
    <w:rPr>
      <w:sz w:val="32"/>
      <w:szCs w:val="32"/>
    </w:rPr>
  </w:style>
  <w:style w:type="paragraph" w:styleId="Heading9">
    <w:name w:val="heading 9"/>
    <w:basedOn w:val="Normal"/>
    <w:uiPriority w:val="1"/>
    <w:qFormat/>
    <w:pPr>
      <w:spacing w:before="66"/>
      <w:ind w:left="102"/>
      <w:outlineLvl w:val="8"/>
    </w:pPr>
    <w:rPr>
      <w:b/>
      <w:bCs/>
      <w:sz w:val="30"/>
      <w:szCs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0"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47AB"/>
    <w:pPr>
      <w:tabs>
        <w:tab w:val="center" w:pos="4680"/>
        <w:tab w:val="right" w:pos="9360"/>
      </w:tabs>
    </w:pPr>
  </w:style>
  <w:style w:type="character" w:customStyle="1" w:styleId="HeaderChar">
    <w:name w:val="Header Char"/>
    <w:basedOn w:val="DefaultParagraphFont"/>
    <w:link w:val="Header"/>
    <w:uiPriority w:val="99"/>
    <w:rsid w:val="003C47AB"/>
    <w:rPr>
      <w:rFonts w:ascii="Arial" w:eastAsia="Arial" w:hAnsi="Arial" w:cs="Arial"/>
    </w:rPr>
  </w:style>
  <w:style w:type="paragraph" w:styleId="Footer">
    <w:name w:val="footer"/>
    <w:basedOn w:val="Normal"/>
    <w:link w:val="FooterChar"/>
    <w:uiPriority w:val="99"/>
    <w:unhideWhenUsed/>
    <w:rsid w:val="003C47AB"/>
    <w:pPr>
      <w:tabs>
        <w:tab w:val="center" w:pos="4680"/>
        <w:tab w:val="right" w:pos="9360"/>
      </w:tabs>
    </w:pPr>
  </w:style>
  <w:style w:type="character" w:customStyle="1" w:styleId="FooterChar">
    <w:name w:val="Footer Char"/>
    <w:basedOn w:val="DefaultParagraphFont"/>
    <w:link w:val="Footer"/>
    <w:uiPriority w:val="99"/>
    <w:rsid w:val="003C47AB"/>
    <w:rPr>
      <w:rFonts w:ascii="Arial" w:eastAsia="Arial" w:hAnsi="Arial" w:cs="Arial"/>
    </w:rPr>
  </w:style>
  <w:style w:type="table" w:customStyle="1" w:styleId="TableGrid1">
    <w:name w:val="Table Grid1"/>
    <w:basedOn w:val="TableNormal"/>
    <w:next w:val="TableGrid"/>
    <w:uiPriority w:val="39"/>
    <w:rsid w:val="00FD2171"/>
    <w:pPr>
      <w:widowControl/>
      <w:autoSpaceDE/>
      <w:autoSpaceDN/>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85B"/>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3A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3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0931">
      <w:bodyDiv w:val="1"/>
      <w:marLeft w:val="0"/>
      <w:marRight w:val="0"/>
      <w:marTop w:val="0"/>
      <w:marBottom w:val="0"/>
      <w:divBdr>
        <w:top w:val="none" w:sz="0" w:space="0" w:color="auto"/>
        <w:left w:val="none" w:sz="0" w:space="0" w:color="auto"/>
        <w:bottom w:val="none" w:sz="0" w:space="0" w:color="auto"/>
        <w:right w:val="none" w:sz="0" w:space="0" w:color="auto"/>
      </w:divBdr>
    </w:div>
    <w:div w:id="1785152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135B-4464-48E5-AAA5-17B30779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964</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dc:creator>
  <cp:lastModifiedBy>Salome Du Toit</cp:lastModifiedBy>
  <cp:revision>2</cp:revision>
  <cp:lastPrinted>2023-11-06T06:29:00Z</cp:lastPrinted>
  <dcterms:created xsi:type="dcterms:W3CDTF">2023-11-06T08:44:00Z</dcterms:created>
  <dcterms:modified xsi:type="dcterms:W3CDTF">2023-11-06T08:44:00Z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RICOH MP 6503</vt:lpwstr>
  </property>
  <property fmtid="{D5CDD505-2E9C-101B-9397-08002B2CF9AE}" pid="4" name="LastSaved">
    <vt:filetime>2022-06-08T00:00:00Z</vt:filetime>
  </property>
</Properties>
</file>